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2F" w:rsidRPr="0091512F" w:rsidRDefault="0091512F" w:rsidP="0091512F">
      <w:pPr>
        <w:tabs>
          <w:tab w:val="center" w:pos="4680"/>
          <w:tab w:val="right" w:pos="9360"/>
        </w:tabs>
        <w:spacing w:after="0" w:line="240" w:lineRule="auto"/>
        <w:rPr>
          <w:rFonts w:ascii="Times New Roman" w:hAnsi="Times New Roman" w:cs="Times New Roman"/>
        </w:rPr>
      </w:pPr>
      <w:bookmarkStart w:id="0" w:name="_GoBack"/>
      <w:bookmarkEnd w:id="0"/>
    </w:p>
    <w:p w:rsidR="0091512F" w:rsidRPr="0091512F" w:rsidRDefault="0091512F" w:rsidP="0091512F">
      <w:pPr>
        <w:tabs>
          <w:tab w:val="center" w:pos="4680"/>
          <w:tab w:val="right" w:pos="9360"/>
        </w:tabs>
        <w:spacing w:after="0" w:line="240" w:lineRule="auto"/>
        <w:rPr>
          <w:rFonts w:ascii="Times New Roman" w:hAnsi="Times New Roman" w:cs="Times New Roman"/>
        </w:rPr>
      </w:pPr>
      <w:r w:rsidRPr="0091512F">
        <w:rPr>
          <w:rFonts w:ascii="Times New Roman" w:hAnsi="Times New Roman" w:cs="Times New Roman"/>
        </w:rPr>
        <w:t>Reading Curriculum Guide Grade 4</w:t>
      </w:r>
    </w:p>
    <w:p w:rsidR="0091512F" w:rsidRPr="0091512F" w:rsidRDefault="0091512F" w:rsidP="0091512F">
      <w:pPr>
        <w:rPr>
          <w:rFonts w:ascii="Times New Roman" w:hAnsi="Times New Roman" w:cs="Times New Roman"/>
        </w:rPr>
      </w:pPr>
      <w:r w:rsidRPr="0091512F">
        <w:rPr>
          <w:rFonts w:ascii="Times New Roman" w:hAnsi="Times New Roman" w:cs="Times New Roman"/>
        </w:rPr>
        <w:t xml:space="preserve">Week 11     </w:t>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t xml:space="preserve">  </w:t>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r>
      <w:r w:rsidRPr="0091512F">
        <w:rPr>
          <w:rFonts w:ascii="Times New Roman" w:hAnsi="Times New Roman" w:cs="Times New Roman"/>
        </w:rPr>
        <w:tab/>
        <w:t>* new to quarter</w:t>
      </w:r>
    </w:p>
    <w:tbl>
      <w:tblPr>
        <w:tblW w:w="1513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941"/>
        <w:gridCol w:w="2993"/>
        <w:gridCol w:w="6054"/>
        <w:gridCol w:w="3150"/>
      </w:tblGrid>
      <w:tr w:rsidR="0091512F" w:rsidRPr="0091512F" w:rsidTr="00D73E78">
        <w:tc>
          <w:tcPr>
            <w:tcW w:w="2941" w:type="dxa"/>
            <w:shd w:val="clear" w:color="auto" w:fill="EEECE1"/>
            <w:tcMar>
              <w:top w:w="100" w:type="dxa"/>
              <w:left w:w="108" w:type="dxa"/>
              <w:bottom w:w="100" w:type="dxa"/>
              <w:right w:w="108" w:type="dxa"/>
            </w:tcMar>
          </w:tcPr>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FOCUS STANDARD</w:t>
            </w:r>
          </w:p>
        </w:tc>
        <w:tc>
          <w:tcPr>
            <w:tcW w:w="2993" w:type="dxa"/>
            <w:shd w:val="clear" w:color="auto" w:fill="EEECE1"/>
            <w:tcMar>
              <w:top w:w="100" w:type="dxa"/>
              <w:left w:w="108" w:type="dxa"/>
              <w:bottom w:w="100" w:type="dxa"/>
              <w:right w:w="108" w:type="dxa"/>
            </w:tcMar>
          </w:tcPr>
          <w:p w:rsidR="0091512F" w:rsidRPr="0091512F" w:rsidRDefault="0091512F" w:rsidP="00D73E78">
            <w:pPr>
              <w:spacing w:after="0" w:line="240" w:lineRule="auto"/>
              <w:jc w:val="center"/>
              <w:rPr>
                <w:rFonts w:ascii="Times New Roman" w:hAnsi="Times New Roman" w:cs="Times New Roman"/>
              </w:rPr>
            </w:pPr>
            <w:r w:rsidRPr="0091512F">
              <w:rPr>
                <w:rFonts w:ascii="Times New Roman" w:eastAsia="Arial Narrow" w:hAnsi="Times New Roman" w:cs="Times New Roman"/>
                <w:b/>
              </w:rPr>
              <w:t>ESSENTIAL CURRICULUM CONTENT</w:t>
            </w:r>
          </w:p>
        </w:tc>
        <w:tc>
          <w:tcPr>
            <w:tcW w:w="6054" w:type="dxa"/>
            <w:shd w:val="clear" w:color="auto" w:fill="EEECE1"/>
            <w:tcMar>
              <w:top w:w="100" w:type="dxa"/>
              <w:left w:w="108" w:type="dxa"/>
              <w:bottom w:w="100" w:type="dxa"/>
              <w:right w:w="108" w:type="dxa"/>
            </w:tcMar>
          </w:tcPr>
          <w:p w:rsidR="0091512F" w:rsidRPr="0091512F" w:rsidRDefault="0091512F" w:rsidP="00D73E78">
            <w:pPr>
              <w:spacing w:after="0" w:line="240" w:lineRule="auto"/>
              <w:jc w:val="center"/>
              <w:rPr>
                <w:rFonts w:ascii="Times New Roman" w:hAnsi="Times New Roman" w:cs="Times New Roman"/>
              </w:rPr>
            </w:pPr>
            <w:r w:rsidRPr="0091512F">
              <w:rPr>
                <w:rFonts w:ascii="Times New Roman" w:eastAsia="Arial Narrow" w:hAnsi="Times New Roman" w:cs="Times New Roman"/>
                <w:b/>
              </w:rPr>
              <w:t>MATERIALS  / RESOURCES</w:t>
            </w:r>
          </w:p>
          <w:p w:rsidR="0091512F" w:rsidRPr="0091512F" w:rsidRDefault="0091512F" w:rsidP="00D73E78">
            <w:pPr>
              <w:spacing w:after="0" w:line="240" w:lineRule="auto"/>
              <w:jc w:val="center"/>
              <w:rPr>
                <w:rFonts w:ascii="Times New Roman" w:hAnsi="Times New Roman" w:cs="Times New Roman"/>
              </w:rPr>
            </w:pPr>
            <w:r w:rsidRPr="0091512F">
              <w:rPr>
                <w:rFonts w:ascii="Times New Roman" w:eastAsia="Arial Narrow" w:hAnsi="Times New Roman" w:cs="Times New Roman"/>
                <w:b/>
              </w:rPr>
              <w:t>ACTIVITIES / ASSESSEMENTS</w:t>
            </w:r>
          </w:p>
        </w:tc>
        <w:tc>
          <w:tcPr>
            <w:tcW w:w="3150" w:type="dxa"/>
            <w:shd w:val="clear" w:color="auto" w:fill="EEECE1"/>
            <w:tcMar>
              <w:top w:w="100" w:type="dxa"/>
              <w:left w:w="108" w:type="dxa"/>
              <w:bottom w:w="100" w:type="dxa"/>
              <w:right w:w="108" w:type="dxa"/>
            </w:tcMar>
          </w:tcPr>
          <w:p w:rsidR="0091512F" w:rsidRPr="0091512F" w:rsidRDefault="0091512F" w:rsidP="00D73E78">
            <w:pPr>
              <w:spacing w:after="0" w:line="240" w:lineRule="auto"/>
              <w:jc w:val="center"/>
              <w:rPr>
                <w:rFonts w:ascii="Times New Roman" w:hAnsi="Times New Roman" w:cs="Times New Roman"/>
              </w:rPr>
            </w:pPr>
            <w:r w:rsidRPr="0091512F">
              <w:rPr>
                <w:rFonts w:ascii="Times New Roman" w:eastAsia="Arial Narrow" w:hAnsi="Times New Roman" w:cs="Times New Roman"/>
                <w:b/>
              </w:rPr>
              <w:t>NOTES</w:t>
            </w:r>
          </w:p>
        </w:tc>
      </w:tr>
      <w:tr w:rsidR="0091512F" w:rsidRPr="0091512F" w:rsidTr="00D73E78">
        <w:trPr>
          <w:trHeight w:val="4820"/>
        </w:trPr>
        <w:tc>
          <w:tcPr>
            <w:tcW w:w="2941" w:type="dxa"/>
            <w:tcMar>
              <w:top w:w="100" w:type="dxa"/>
              <w:left w:w="108" w:type="dxa"/>
              <w:bottom w:w="100" w:type="dxa"/>
              <w:right w:w="108" w:type="dxa"/>
            </w:tcMar>
          </w:tcPr>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Continue:</w:t>
            </w:r>
          </w:p>
          <w:p w:rsidR="0091512F" w:rsidRPr="0091512F" w:rsidRDefault="0091512F" w:rsidP="00D73E78">
            <w:pPr>
              <w:spacing w:before="20" w:after="20" w:line="240" w:lineRule="auto"/>
              <w:rPr>
                <w:rFonts w:ascii="Times New Roman" w:hAnsi="Times New Roman" w:cs="Times New Roman"/>
              </w:rPr>
            </w:pPr>
            <w:r w:rsidRPr="0091512F">
              <w:rPr>
                <w:rFonts w:ascii="Times New Roman" w:eastAsia="Arial Narrow" w:hAnsi="Times New Roman" w:cs="Times New Roman"/>
              </w:rPr>
              <w:t>*</w:t>
            </w:r>
            <w:r w:rsidRPr="0091512F">
              <w:rPr>
                <w:rFonts w:ascii="Times New Roman" w:eastAsia="Arial Narrow" w:hAnsi="Times New Roman" w:cs="Times New Roman"/>
                <w:b/>
              </w:rPr>
              <w:t>RI4.3</w:t>
            </w:r>
            <w:r w:rsidRPr="0091512F">
              <w:rPr>
                <w:rFonts w:ascii="Times New Roman" w:eastAsia="Arial Narrow" w:hAnsi="Times New Roman" w:cs="Times New Roman"/>
              </w:rPr>
              <w:t xml:space="preserve">  Explain events, procedures, ideas, or concepts in historical, scientific, or technical text, including what happened and why, based on specific information in the text.</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before="20" w:after="20" w:line="240" w:lineRule="auto"/>
              <w:rPr>
                <w:rFonts w:ascii="Times New Roman" w:hAnsi="Times New Roman" w:cs="Times New Roman"/>
              </w:rPr>
            </w:pPr>
            <w:r w:rsidRPr="0091512F">
              <w:rPr>
                <w:rFonts w:ascii="Times New Roman" w:eastAsia="Arial Narrow" w:hAnsi="Times New Roman" w:cs="Times New Roman"/>
                <w:b/>
              </w:rPr>
              <w:t>Maintain:</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 xml:space="preserve">RL4.1 </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RL4.2</w:t>
            </w:r>
          </w:p>
          <w:p w:rsidR="0091512F" w:rsidRPr="0091512F" w:rsidRDefault="0091512F" w:rsidP="00D73E78">
            <w:pPr>
              <w:spacing w:before="20" w:after="20" w:line="240" w:lineRule="auto"/>
              <w:rPr>
                <w:rFonts w:ascii="Times New Roman" w:hAnsi="Times New Roman" w:cs="Times New Roman"/>
              </w:rPr>
            </w:pPr>
            <w:r w:rsidRPr="0091512F">
              <w:rPr>
                <w:rFonts w:ascii="Times New Roman" w:eastAsia="Arial Narrow" w:hAnsi="Times New Roman" w:cs="Times New Roman"/>
              </w:rPr>
              <w:t>RL.4.3</w:t>
            </w:r>
          </w:p>
          <w:p w:rsidR="0091512F" w:rsidRPr="0091512F" w:rsidRDefault="0091512F" w:rsidP="00D73E78">
            <w:pPr>
              <w:spacing w:before="20" w:after="20" w:line="240" w:lineRule="auto"/>
              <w:rPr>
                <w:rFonts w:ascii="Times New Roman" w:hAnsi="Times New Roman" w:cs="Times New Roman"/>
              </w:rPr>
            </w:pPr>
            <w:r w:rsidRPr="0091512F">
              <w:rPr>
                <w:rFonts w:ascii="Times New Roman" w:eastAsia="Arial Narrow" w:hAnsi="Times New Roman" w:cs="Times New Roman"/>
              </w:rPr>
              <w:t>RI 4.5</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RL.4.6</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tc>
        <w:tc>
          <w:tcPr>
            <w:tcW w:w="2993" w:type="dxa"/>
            <w:tcMar>
              <w:top w:w="100" w:type="dxa"/>
              <w:left w:w="108" w:type="dxa"/>
              <w:bottom w:w="100" w:type="dxa"/>
              <w:right w:w="108" w:type="dxa"/>
            </w:tcMar>
          </w:tcPr>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 xml:space="preserve">Understand and recognize </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common graphic features (e.g., charts, maps, diagrams, illustrations)</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Understand and recognize</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common organizational structures (e.g., chronological order, cause and effect)</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 xml:space="preserve">Take notes recognizing the difference between important facts and details and extraneous ones </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Use specific details from text when explaining events, procedures, ideas, and concepts</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ACADEMIC VOCABULARY:</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article, concept, events, historical text, idea, procedure, scientific text, sequence, supporting detail</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technical text</w:t>
            </w:r>
          </w:p>
          <w:p w:rsidR="0091512F" w:rsidRPr="0091512F" w:rsidRDefault="0091512F" w:rsidP="00D73E78">
            <w:pPr>
              <w:spacing w:after="0" w:line="240" w:lineRule="auto"/>
              <w:rPr>
                <w:rFonts w:ascii="Times New Roman" w:hAnsi="Times New Roman" w:cs="Times New Roman"/>
              </w:rPr>
            </w:pPr>
          </w:p>
        </w:tc>
        <w:tc>
          <w:tcPr>
            <w:tcW w:w="6054" w:type="dxa"/>
            <w:tcMar>
              <w:top w:w="100" w:type="dxa"/>
              <w:left w:w="108" w:type="dxa"/>
              <w:bottom w:w="100" w:type="dxa"/>
              <w:right w:w="108" w:type="dxa"/>
            </w:tcMar>
          </w:tcPr>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Short reading text:</w:t>
            </w:r>
            <w:r w:rsidRPr="0091512F">
              <w:rPr>
                <w:rFonts w:ascii="Times New Roman" w:eastAsia="Arial Narrow" w:hAnsi="Times New Roman" w:cs="Times New Roman"/>
              </w:rPr>
              <w:t xml:space="preserve"> </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Fiction:</w:t>
            </w:r>
            <w:r w:rsidRPr="0091512F">
              <w:rPr>
                <w:rFonts w:ascii="Times New Roman" w:eastAsia="Arial Narrow" w:hAnsi="Times New Roman" w:cs="Times New Roman"/>
              </w:rPr>
              <w:t xml:space="preserve">  Reading Street Unit 5: Antarctic Journal</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Nonfiction:</w:t>
            </w:r>
            <w:r w:rsidRPr="0091512F">
              <w:rPr>
                <w:rFonts w:ascii="Times New Roman" w:eastAsia="Arial Narrow" w:hAnsi="Times New Roman" w:cs="Times New Roman"/>
              </w:rPr>
              <w:t xml:space="preserve">   Scholastic News</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 xml:space="preserve">Reading Comprehension Skill Focus: </w:t>
            </w:r>
            <w:r w:rsidRPr="0091512F">
              <w:rPr>
                <w:rFonts w:ascii="Times New Roman" w:eastAsia="Arial Narrow" w:hAnsi="Times New Roman" w:cs="Times New Roman"/>
              </w:rPr>
              <w:t>Summary and Main Idea of Historical, Scientific, or Technical Text</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 xml:space="preserve">Guided Reading Novels: </w:t>
            </w:r>
            <w:r w:rsidRPr="0091512F">
              <w:rPr>
                <w:rFonts w:ascii="Times New Roman" w:eastAsia="Arial Narrow" w:hAnsi="Times New Roman" w:cs="Times New Roman"/>
              </w:rPr>
              <w:t>See Quarterly Book List</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Leveled Texts:</w:t>
            </w:r>
            <w:r w:rsidRPr="0091512F">
              <w:rPr>
                <w:rFonts w:ascii="Times New Roman" w:eastAsia="Arial Narrow" w:hAnsi="Times New Roman" w:cs="Times New Roman"/>
              </w:rPr>
              <w:t>Basal Leveled Readers</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Weekly Read Aloud</w:t>
            </w:r>
            <w:r w:rsidRPr="0091512F">
              <w:rPr>
                <w:rFonts w:ascii="Times New Roman" w:eastAsia="Arial Narrow" w:hAnsi="Times New Roman" w:cs="Times New Roman"/>
              </w:rPr>
              <w:t>:In Florida, the Natives Are Restless (</w:t>
            </w:r>
            <w:r w:rsidRPr="0091512F">
              <w:rPr>
                <w:rFonts w:ascii="Times New Roman" w:eastAsia="Arial Narrow" w:hAnsi="Times New Roman" w:cs="Times New Roman"/>
                <w:i/>
              </w:rPr>
              <w:t xml:space="preserve">New York Times Great Read Alouds) </w:t>
            </w:r>
          </w:p>
          <w:p w:rsidR="0091512F" w:rsidRPr="0091512F" w:rsidRDefault="006F50B4" w:rsidP="00D73E78">
            <w:pPr>
              <w:spacing w:after="0" w:line="240" w:lineRule="auto"/>
              <w:rPr>
                <w:rFonts w:ascii="Times New Roman" w:hAnsi="Times New Roman" w:cs="Times New Roman"/>
              </w:rPr>
            </w:pPr>
            <w:hyperlink r:id="rId5">
              <w:r w:rsidR="0091512F" w:rsidRPr="0091512F">
                <w:rPr>
                  <w:rFonts w:ascii="Times New Roman" w:eastAsia="Arial Narrow" w:hAnsi="Times New Roman" w:cs="Times New Roman"/>
                  <w:color w:val="1155CC"/>
                  <w:u w:val="single"/>
                </w:rPr>
                <w:t>http://www.nytimes.com/2011/05/19/us/19gator.html</w:t>
              </w:r>
            </w:hyperlink>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 xml:space="preserve">Poem of the Week:  </w:t>
            </w:r>
            <w:r w:rsidRPr="0091512F">
              <w:rPr>
                <w:rFonts w:ascii="Times New Roman" w:eastAsia="Arial Narrow" w:hAnsi="Times New Roman" w:cs="Times New Roman"/>
              </w:rPr>
              <w:t>Humanity by Elma Stuckey</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 xml:space="preserve">Materials: </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-Powerful Vocabulary for Reading Success: Unit 10 The Great Detective–Words in context, Antonyms to Know</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 xml:space="preserve">-Common Core Coach ELA 4:Lesson 4:Reading Historical Nonfiction </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-Common Core Coach ELA 4: Lesson 9: Reading Technical Texts</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-Common Core Coach ELA 4: Lesson 11: Reading Scientific Nonfiction</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b/>
              </w:rPr>
              <w:t>Assessment:</w:t>
            </w:r>
          </w:p>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-Case21 Assessment</w:t>
            </w: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p w:rsidR="0091512F" w:rsidRPr="0091512F" w:rsidRDefault="0091512F" w:rsidP="00D73E78">
            <w:pPr>
              <w:spacing w:after="0" w:line="240" w:lineRule="auto"/>
              <w:rPr>
                <w:rFonts w:ascii="Times New Roman" w:hAnsi="Times New Roman" w:cs="Times New Roman"/>
              </w:rPr>
            </w:pPr>
          </w:p>
        </w:tc>
        <w:tc>
          <w:tcPr>
            <w:tcW w:w="3150" w:type="dxa"/>
            <w:tcMar>
              <w:top w:w="100" w:type="dxa"/>
              <w:left w:w="108" w:type="dxa"/>
              <w:bottom w:w="100" w:type="dxa"/>
              <w:right w:w="108" w:type="dxa"/>
            </w:tcMar>
          </w:tcPr>
          <w:p w:rsidR="0091512F" w:rsidRPr="0091512F" w:rsidRDefault="0091512F" w:rsidP="00D73E78">
            <w:pPr>
              <w:spacing w:after="0" w:line="240" w:lineRule="auto"/>
              <w:rPr>
                <w:rFonts w:ascii="Times New Roman" w:hAnsi="Times New Roman" w:cs="Times New Roman"/>
              </w:rPr>
            </w:pPr>
            <w:r w:rsidRPr="0091512F">
              <w:rPr>
                <w:rFonts w:ascii="Times New Roman" w:eastAsia="Arial Narrow" w:hAnsi="Times New Roman" w:cs="Times New Roman"/>
              </w:rPr>
              <w:t>See ReadWorks for additional passages and lessons listed by standard:</w:t>
            </w:r>
          </w:p>
          <w:p w:rsidR="0091512F" w:rsidRPr="0091512F" w:rsidRDefault="006F50B4" w:rsidP="00D73E78">
            <w:pPr>
              <w:spacing w:after="0" w:line="240" w:lineRule="auto"/>
              <w:rPr>
                <w:rFonts w:ascii="Times New Roman" w:hAnsi="Times New Roman" w:cs="Times New Roman"/>
              </w:rPr>
            </w:pPr>
            <w:hyperlink r:id="rId6">
              <w:r w:rsidR="0091512F" w:rsidRPr="0091512F">
                <w:rPr>
                  <w:rFonts w:ascii="Times New Roman" w:eastAsia="Arial Narrow" w:hAnsi="Times New Roman" w:cs="Times New Roman"/>
                  <w:color w:val="1155CC"/>
                  <w:highlight w:val="white"/>
                  <w:u w:val="single"/>
                </w:rPr>
                <w:t>http://www.readworks.org/user/alignment</w:t>
              </w:r>
            </w:hyperlink>
          </w:p>
        </w:tc>
      </w:tr>
    </w:tbl>
    <w:p w:rsidR="0091512F" w:rsidRPr="0091512F" w:rsidRDefault="0091512F" w:rsidP="0091512F">
      <w:pPr>
        <w:rPr>
          <w:rFonts w:ascii="Times New Roman" w:hAnsi="Times New Roman" w:cs="Times New Roman"/>
        </w:rPr>
      </w:pPr>
    </w:p>
    <w:p w:rsidR="0091512F" w:rsidRPr="0091512F" w:rsidRDefault="0091512F" w:rsidP="00FE794C">
      <w:pPr>
        <w:tabs>
          <w:tab w:val="center" w:pos="4680"/>
          <w:tab w:val="right" w:pos="9360"/>
        </w:tabs>
        <w:autoSpaceDE w:val="0"/>
        <w:autoSpaceDN w:val="0"/>
        <w:adjustRightInd w:val="0"/>
        <w:spacing w:after="0" w:line="240" w:lineRule="auto"/>
        <w:rPr>
          <w:rFonts w:ascii="Times New Roman" w:hAnsi="Times New Roman" w:cs="Times New Roman"/>
        </w:rPr>
      </w:pPr>
    </w:p>
    <w:p w:rsidR="00FE794C" w:rsidRPr="0091512F" w:rsidRDefault="00FE794C" w:rsidP="00FE794C">
      <w:pPr>
        <w:tabs>
          <w:tab w:val="center" w:pos="4680"/>
          <w:tab w:val="right" w:pos="9360"/>
        </w:tabs>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lastRenderedPageBreak/>
        <w:t>Math Curriculum Map: GRADE 4</w:t>
      </w:r>
    </w:p>
    <w:p w:rsidR="00FE794C" w:rsidRPr="0091512F" w:rsidRDefault="00FE794C" w:rsidP="00FE794C">
      <w:pPr>
        <w:autoSpaceDE w:val="0"/>
        <w:autoSpaceDN w:val="0"/>
        <w:adjustRightInd w:val="0"/>
        <w:spacing w:after="0"/>
        <w:rPr>
          <w:rFonts w:ascii="Times New Roman" w:hAnsi="Times New Roman" w:cs="Times New Roman"/>
        </w:rPr>
      </w:pPr>
      <w:r w:rsidRPr="0091512F">
        <w:rPr>
          <w:rFonts w:ascii="Times New Roman" w:hAnsi="Times New Roman" w:cs="Times New Roman"/>
        </w:rPr>
        <w:t xml:space="preserve">Quarter 2     Week 2 </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2941"/>
        <w:gridCol w:w="2993"/>
        <w:gridCol w:w="4400"/>
        <w:gridCol w:w="2842"/>
      </w:tblGrid>
      <w:tr w:rsidR="00FE794C" w:rsidRPr="0091512F" w:rsidTr="00C4491F">
        <w:tc>
          <w:tcPr>
            <w:tcW w:w="2941" w:type="dxa"/>
            <w:tcBorders>
              <w:top w:val="single" w:sz="4" w:space="0" w:color="000000"/>
              <w:bottom w:val="single" w:sz="4" w:space="0" w:color="000000"/>
              <w:right w:val="single" w:sz="4" w:space="0" w:color="000000"/>
            </w:tcBorders>
            <w:shd w:val="clear" w:color="auto" w:fill="EEECE1"/>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FOCUS STANDARD</w:t>
            </w:r>
          </w:p>
        </w:tc>
        <w:tc>
          <w:tcPr>
            <w:tcW w:w="2993" w:type="dxa"/>
            <w:tcBorders>
              <w:top w:val="single" w:sz="4" w:space="0" w:color="000000"/>
              <w:left w:val="single" w:sz="4" w:space="0" w:color="000000"/>
              <w:bottom w:val="single" w:sz="4" w:space="0" w:color="000000"/>
              <w:right w:val="single" w:sz="4" w:space="0" w:color="000000"/>
            </w:tcBorders>
            <w:shd w:val="clear" w:color="auto" w:fill="EEECE1"/>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ESSENTIAL CURRICULUM CONTENT</w:t>
            </w:r>
          </w:p>
        </w:tc>
        <w:tc>
          <w:tcPr>
            <w:tcW w:w="4400" w:type="dxa"/>
            <w:tcBorders>
              <w:top w:val="single" w:sz="4" w:space="0" w:color="000000"/>
              <w:left w:val="single" w:sz="4" w:space="0" w:color="000000"/>
              <w:bottom w:val="single" w:sz="4" w:space="0" w:color="000000"/>
              <w:right w:val="single" w:sz="4" w:space="0" w:color="000000"/>
            </w:tcBorders>
            <w:shd w:val="clear" w:color="auto" w:fill="EEECE1"/>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MATERIALS/RESOURCES/ACTIVITIES</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 xml:space="preserve">ASSESSEMENTS </w:t>
            </w:r>
          </w:p>
        </w:tc>
        <w:tc>
          <w:tcPr>
            <w:tcW w:w="2842" w:type="dxa"/>
            <w:tcBorders>
              <w:top w:val="single" w:sz="4" w:space="0" w:color="000000"/>
              <w:left w:val="single" w:sz="4" w:space="0" w:color="000000"/>
              <w:bottom w:val="single" w:sz="4" w:space="0" w:color="000000"/>
            </w:tcBorders>
            <w:shd w:val="clear" w:color="auto" w:fill="EEECE1"/>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NOTES</w:t>
            </w:r>
          </w:p>
        </w:tc>
      </w:tr>
      <w:tr w:rsidR="00FE794C" w:rsidRPr="0091512F" w:rsidTr="00C4491F">
        <w:tc>
          <w:tcPr>
            <w:tcW w:w="2941" w:type="dxa"/>
            <w:tcBorders>
              <w:top w:val="single" w:sz="4" w:space="0" w:color="000000"/>
              <w:bottom w:val="single" w:sz="4" w:space="0" w:color="000000"/>
              <w:right w:val="single" w:sz="4" w:space="0" w:color="000000"/>
            </w:tcBorders>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NBT.6</w:t>
            </w:r>
            <w:r w:rsidRPr="0091512F">
              <w:rPr>
                <w:rFonts w:ascii="Times New Roman" w:hAnsi="Times New Roman" w:cs="Times New Roman"/>
              </w:rPr>
              <w:t xml:space="preserve"> Find whole-number quotients and remainders with up to four- digit dividends and one- digit divisors, using</w:t>
            </w:r>
            <w:r w:rsidRPr="0091512F">
              <w:rPr>
                <w:rFonts w:ascii="Times New Roman" w:hAnsi="Times New Roman" w:cs="Times New Roman"/>
                <w:b/>
                <w:bCs/>
              </w:rPr>
              <w:t xml:space="preserve"> </w:t>
            </w:r>
            <w:r w:rsidRPr="0091512F">
              <w:rPr>
                <w:rFonts w:ascii="Times New Roman" w:hAnsi="Times New Roman" w:cs="Times New Roman"/>
              </w:rPr>
              <w:t>strategies based on place value.</w:t>
            </w:r>
            <w:r w:rsidRPr="0091512F">
              <w:rPr>
                <w:rFonts w:ascii="Times New Roman" w:hAnsi="Times New Roman" w:cs="Times New Roman"/>
                <w:b/>
                <w:bCs/>
              </w:rPr>
              <w:t xml:space="preserve">  </w:t>
            </w: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4. OA.3</w:t>
            </w:r>
            <w:r w:rsidRPr="0091512F">
              <w:rPr>
                <w:rFonts w:ascii="Times New Roman" w:hAnsi="Times New Roman" w:cs="Times New Roman"/>
              </w:rPr>
              <w:t xml:space="preserve"> Solve multistep word problems posed with whole numbers and having whole-number answers using the four operations, including problems in while remainders must be interpreted. Represent these problems using equations with a letter standing for the unknown quantity. Assess the reasonableness of answers using mental computation and estimation strategies including rounding.</w:t>
            </w: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tc>
        <w:tc>
          <w:tcPr>
            <w:tcW w:w="2993" w:type="dxa"/>
            <w:tcBorders>
              <w:top w:val="single" w:sz="4" w:space="0" w:color="000000"/>
              <w:left w:val="single" w:sz="4" w:space="0" w:color="000000"/>
              <w:bottom w:val="single" w:sz="4" w:space="0" w:color="000000"/>
              <w:right w:val="single" w:sz="4" w:space="0" w:color="000000"/>
            </w:tcBorders>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Divide Two-Digit Numbers</w:t>
            </w: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Interpreting Remainders</w:t>
            </w: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u w:val="single"/>
              </w:rPr>
              <w:t>Vocabulary</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Divide</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Divisor</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 xml:space="preserve">Dividend </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Quotient</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 xml:space="preserve">Partial Products </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Remainder</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Interpret</w:t>
            </w:r>
          </w:p>
          <w:p w:rsidR="00FE794C" w:rsidRPr="0091512F" w:rsidRDefault="00FE794C" w:rsidP="00FE794C">
            <w:pPr>
              <w:autoSpaceDE w:val="0"/>
              <w:autoSpaceDN w:val="0"/>
              <w:adjustRightInd w:val="0"/>
              <w:spacing w:after="0" w:line="240" w:lineRule="auto"/>
              <w:rPr>
                <w:rFonts w:ascii="Times New Roman" w:hAnsi="Times New Roman" w:cs="Times New Roman"/>
              </w:rPr>
            </w:pPr>
          </w:p>
        </w:tc>
        <w:tc>
          <w:tcPr>
            <w:tcW w:w="4400" w:type="dxa"/>
            <w:tcBorders>
              <w:top w:val="single" w:sz="4" w:space="0" w:color="000000"/>
              <w:left w:val="single" w:sz="4" w:space="0" w:color="000000"/>
              <w:bottom w:val="single" w:sz="4" w:space="0" w:color="000000"/>
              <w:right w:val="single" w:sz="4" w:space="0" w:color="000000"/>
            </w:tcBorders>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NCCM</w:t>
            </w:r>
            <w:r w:rsidRPr="0091512F">
              <w:rPr>
                <w:rFonts w:ascii="Times New Roman" w:hAnsi="Times New Roman" w:cs="Times New Roman"/>
              </w:rPr>
              <w:t xml:space="preserve">:  Unit 11 </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enV: Topic</w:t>
            </w:r>
            <w:r w:rsidRPr="0091512F">
              <w:rPr>
                <w:rFonts w:ascii="Times New Roman" w:hAnsi="Times New Roman" w:cs="Times New Roman"/>
              </w:rPr>
              <w:t xml:space="preserve"> 8:  </w:t>
            </w:r>
            <w:r w:rsidRPr="0091512F">
              <w:rPr>
                <w:rFonts w:ascii="Times New Roman" w:hAnsi="Times New Roman" w:cs="Times New Roman"/>
                <w:b/>
                <w:bCs/>
              </w:rPr>
              <w:t xml:space="preserve"> Lesson</w:t>
            </w:r>
            <w:r w:rsidRPr="0091512F">
              <w:rPr>
                <w:rFonts w:ascii="Times New Roman" w:hAnsi="Times New Roman" w:cs="Times New Roman"/>
              </w:rPr>
              <w:t xml:space="preserve">  3 – 5</w:t>
            </w: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Review Games:</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http://mrmaffesoli.com/printables/http://mrmaffesoli.com/printables/</w:t>
            </w:r>
          </w:p>
          <w:p w:rsidR="00FE794C" w:rsidRPr="0091512F" w:rsidRDefault="00FE794C" w:rsidP="00FE794C">
            <w:pPr>
              <w:autoSpaceDE w:val="0"/>
              <w:autoSpaceDN w:val="0"/>
              <w:adjustRightInd w:val="0"/>
              <w:spacing w:after="0" w:line="240" w:lineRule="auto"/>
              <w:rPr>
                <w:rFonts w:ascii="Times New Roman" w:hAnsi="Times New Roman" w:cs="Times New Roman"/>
                <w:b/>
                <w:bCs/>
              </w:rPr>
            </w:pPr>
            <w:r w:rsidRPr="0091512F">
              <w:rPr>
                <w:rFonts w:ascii="Times New Roman" w:hAnsi="Times New Roman" w:cs="Times New Roman"/>
              </w:rPr>
              <w:t>http://www.henryanker.com/4th_Activities.</w:t>
            </w:r>
            <w:r w:rsidRPr="0091512F">
              <w:rPr>
                <w:rFonts w:ascii="Times New Roman" w:hAnsi="Times New Roman" w:cs="Times New Roman"/>
                <w:b/>
                <w:bCs/>
              </w:rPr>
              <w:t xml:space="preserve"> </w:t>
            </w:r>
          </w:p>
          <w:p w:rsidR="00FE794C" w:rsidRPr="0091512F" w:rsidRDefault="00FE794C" w:rsidP="00FE794C">
            <w:pPr>
              <w:autoSpaceDE w:val="0"/>
              <w:autoSpaceDN w:val="0"/>
              <w:adjustRightInd w:val="0"/>
              <w:spacing w:after="0" w:line="240" w:lineRule="auto"/>
              <w:rPr>
                <w:rFonts w:ascii="Times New Roman" w:hAnsi="Times New Roman" w:cs="Times New Roman"/>
                <w:b/>
                <w:bCs/>
              </w:rPr>
            </w:pP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 xml:space="preserve">Printed Resources: </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Stretch Math  29-31</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Case 21</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Center Activities</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envision – Quick Check, Reteach, Enrichment, Daily Spiral Review</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Evenly Divided</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Dividing Whole Numbers</w:t>
            </w: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rPr>
              <w:t>Remainders Game</w:t>
            </w:r>
          </w:p>
          <w:p w:rsidR="00FE794C" w:rsidRPr="0091512F" w:rsidRDefault="00FE794C" w:rsidP="00FE794C">
            <w:pPr>
              <w:autoSpaceDE w:val="0"/>
              <w:autoSpaceDN w:val="0"/>
              <w:adjustRightInd w:val="0"/>
              <w:spacing w:after="0" w:line="240" w:lineRule="auto"/>
              <w:rPr>
                <w:rFonts w:ascii="Times New Roman" w:hAnsi="Times New Roman" w:cs="Times New Roman"/>
              </w:rPr>
            </w:pPr>
          </w:p>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Math Journaling:</w:t>
            </w:r>
          </w:p>
          <w:p w:rsidR="00FE794C" w:rsidRPr="0091512F" w:rsidRDefault="00FE794C" w:rsidP="00FE794C">
            <w:pPr>
              <w:widowControl w:val="0"/>
              <w:numPr>
                <w:ilvl w:val="0"/>
                <w:numId w:val="2"/>
              </w:numPr>
              <w:autoSpaceDE w:val="0"/>
              <w:autoSpaceDN w:val="0"/>
              <w:adjustRightInd w:val="0"/>
              <w:spacing w:after="0"/>
              <w:ind w:left="720" w:hanging="359"/>
              <w:rPr>
                <w:rFonts w:ascii="Times New Roman" w:hAnsi="Times New Roman" w:cs="Times New Roman"/>
              </w:rPr>
            </w:pPr>
            <w:r w:rsidRPr="0091512F">
              <w:rPr>
                <w:rFonts w:ascii="Times New Roman" w:hAnsi="Times New Roman" w:cs="Times New Roman"/>
              </w:rPr>
              <w:t>Thirty Seven children will ride the bus to the pool. Each seat will hold 3 children. How many seats will be needed for the children? Calculate and draw a picture to prove your answer.</w:t>
            </w:r>
          </w:p>
          <w:p w:rsidR="00FE794C" w:rsidRPr="0091512F" w:rsidRDefault="00FE794C" w:rsidP="00FE794C">
            <w:pPr>
              <w:widowControl w:val="0"/>
              <w:numPr>
                <w:ilvl w:val="0"/>
                <w:numId w:val="2"/>
              </w:numPr>
              <w:autoSpaceDE w:val="0"/>
              <w:autoSpaceDN w:val="0"/>
              <w:adjustRightInd w:val="0"/>
              <w:spacing w:after="0"/>
              <w:ind w:left="720" w:hanging="359"/>
              <w:rPr>
                <w:rFonts w:ascii="Times New Roman" w:hAnsi="Times New Roman" w:cs="Times New Roman"/>
              </w:rPr>
            </w:pPr>
            <w:r w:rsidRPr="0091512F">
              <w:rPr>
                <w:rFonts w:ascii="Times New Roman" w:hAnsi="Times New Roman" w:cs="Times New Roman"/>
              </w:rPr>
              <w:t>A photographer has 24 photos to hang on the wall. How many different ways can she arrange the photos on the wall? Illustrate all of the arrangements.</w:t>
            </w:r>
          </w:p>
          <w:p w:rsidR="00FE794C" w:rsidRPr="0091512F" w:rsidRDefault="00FE794C" w:rsidP="00FE794C">
            <w:pPr>
              <w:widowControl w:val="0"/>
              <w:numPr>
                <w:ilvl w:val="0"/>
                <w:numId w:val="2"/>
              </w:numPr>
              <w:autoSpaceDE w:val="0"/>
              <w:autoSpaceDN w:val="0"/>
              <w:adjustRightInd w:val="0"/>
              <w:spacing w:after="0"/>
              <w:ind w:left="720" w:hanging="359"/>
              <w:rPr>
                <w:rFonts w:ascii="Times New Roman" w:hAnsi="Times New Roman" w:cs="Times New Roman"/>
              </w:rPr>
            </w:pPr>
            <w:r w:rsidRPr="0091512F">
              <w:rPr>
                <w:rFonts w:ascii="Times New Roman" w:hAnsi="Times New Roman" w:cs="Times New Roman"/>
              </w:rPr>
              <w:t>Hotdogs are sold in packs of 8 and hotdog buns are sold in packs of 10. How many packs of hot dogs and how many packs of buns are needed to feed 60 if each person will eat 2 hot dogs in buns. Prove your answer with a picture.</w:t>
            </w:r>
          </w:p>
        </w:tc>
        <w:tc>
          <w:tcPr>
            <w:tcW w:w="2842" w:type="dxa"/>
            <w:tcBorders>
              <w:top w:val="single" w:sz="4" w:space="0" w:color="000000"/>
              <w:left w:val="single" w:sz="4" w:space="0" w:color="000000"/>
              <w:bottom w:val="single" w:sz="4" w:space="0" w:color="000000"/>
            </w:tcBorders>
          </w:tcPr>
          <w:p w:rsidR="00FE794C" w:rsidRPr="0091512F" w:rsidRDefault="00FE794C" w:rsidP="00FE794C">
            <w:pPr>
              <w:autoSpaceDE w:val="0"/>
              <w:autoSpaceDN w:val="0"/>
              <w:adjustRightInd w:val="0"/>
              <w:spacing w:after="0" w:line="240" w:lineRule="auto"/>
              <w:rPr>
                <w:rFonts w:ascii="Times New Roman" w:hAnsi="Times New Roman" w:cs="Times New Roman"/>
              </w:rPr>
            </w:pPr>
            <w:r w:rsidRPr="0091512F">
              <w:rPr>
                <w:rFonts w:ascii="Times New Roman" w:hAnsi="Times New Roman" w:cs="Times New Roman"/>
                <w:b/>
                <w:bCs/>
              </w:rPr>
              <w:t>Illustrate and explain the calculation b</w:t>
            </w:r>
            <w:r w:rsidRPr="0091512F">
              <w:rPr>
                <w:rFonts w:ascii="Times New Roman" w:hAnsi="Times New Roman" w:cs="Times New Roman"/>
              </w:rPr>
              <w:t xml:space="preserve">y </w:t>
            </w:r>
            <w:r w:rsidRPr="0091512F">
              <w:rPr>
                <w:rFonts w:ascii="Times New Roman" w:hAnsi="Times New Roman" w:cs="Times New Roman"/>
                <w:b/>
                <w:bCs/>
              </w:rPr>
              <w:t xml:space="preserve">using equations, rectangular arrays, and/or area models.  </w:t>
            </w:r>
          </w:p>
          <w:p w:rsidR="00FE794C" w:rsidRPr="0091512F" w:rsidRDefault="00FE794C" w:rsidP="00FE794C">
            <w:pPr>
              <w:autoSpaceDE w:val="0"/>
              <w:autoSpaceDN w:val="0"/>
              <w:adjustRightInd w:val="0"/>
              <w:spacing w:after="0" w:line="240" w:lineRule="auto"/>
              <w:rPr>
                <w:rFonts w:ascii="Times New Roman" w:hAnsi="Times New Roman" w:cs="Times New Roman"/>
              </w:rPr>
            </w:pPr>
          </w:p>
        </w:tc>
      </w:tr>
    </w:tbl>
    <w:p w:rsidR="00FE794C" w:rsidRPr="0091512F" w:rsidRDefault="00FE794C" w:rsidP="00FE794C">
      <w:pPr>
        <w:tabs>
          <w:tab w:val="center" w:pos="4680"/>
          <w:tab w:val="right" w:pos="9360"/>
        </w:tabs>
        <w:spacing w:after="0" w:line="240" w:lineRule="auto"/>
        <w:rPr>
          <w:rFonts w:ascii="Times New Roman" w:hAnsi="Times New Roman" w:cs="Times New Roman"/>
        </w:rPr>
      </w:pPr>
    </w:p>
    <w:p w:rsidR="00FE794C" w:rsidRPr="0091512F" w:rsidRDefault="00FE794C" w:rsidP="00FE794C">
      <w:pPr>
        <w:tabs>
          <w:tab w:val="center" w:pos="4680"/>
          <w:tab w:val="right" w:pos="9360"/>
        </w:tabs>
        <w:spacing w:after="0" w:line="240" w:lineRule="auto"/>
        <w:rPr>
          <w:rFonts w:ascii="Times New Roman" w:hAnsi="Times New Roman" w:cs="Times New Roman"/>
        </w:rPr>
      </w:pPr>
    </w:p>
    <w:p w:rsidR="00FE794C" w:rsidRPr="0091512F" w:rsidRDefault="00FE794C" w:rsidP="00FE794C">
      <w:pPr>
        <w:tabs>
          <w:tab w:val="center" w:pos="4680"/>
          <w:tab w:val="right" w:pos="9360"/>
        </w:tabs>
        <w:spacing w:after="0" w:line="240" w:lineRule="auto"/>
        <w:rPr>
          <w:rFonts w:ascii="Times New Roman" w:hAnsi="Times New Roman" w:cs="Times New Roman"/>
        </w:rPr>
      </w:pPr>
      <w:r w:rsidRPr="0091512F">
        <w:rPr>
          <w:rFonts w:ascii="Times New Roman" w:hAnsi="Times New Roman" w:cs="Times New Roman"/>
        </w:rPr>
        <w:lastRenderedPageBreak/>
        <w:t>Language Arts Curriculum Guide Grade 4</w:t>
      </w:r>
    </w:p>
    <w:p w:rsidR="00FE794C" w:rsidRPr="0091512F" w:rsidRDefault="00FE794C" w:rsidP="00FE794C">
      <w:pPr>
        <w:spacing w:after="0"/>
        <w:rPr>
          <w:rFonts w:ascii="Times New Roman" w:hAnsi="Times New Roman" w:cs="Times New Roman"/>
        </w:rPr>
      </w:pPr>
      <w:r w:rsidRPr="0091512F">
        <w:rPr>
          <w:rFonts w:ascii="Times New Roman" w:hAnsi="Times New Roman" w:cs="Times New Roman"/>
        </w:rPr>
        <w:t xml:space="preserve">Week 11     </w:t>
      </w:r>
    </w:p>
    <w:tbl>
      <w:tblPr>
        <w:tblW w:w="1513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2941"/>
        <w:gridCol w:w="2993"/>
        <w:gridCol w:w="6054"/>
        <w:gridCol w:w="3150"/>
      </w:tblGrid>
      <w:tr w:rsidR="00FE794C" w:rsidRPr="0091512F" w:rsidTr="00C4491F">
        <w:tc>
          <w:tcPr>
            <w:tcW w:w="2941" w:type="dxa"/>
            <w:shd w:val="clear" w:color="auto" w:fill="EEECE1"/>
            <w:tcMar>
              <w:top w:w="100" w:type="dxa"/>
              <w:left w:w="108" w:type="dxa"/>
              <w:bottom w:w="100" w:type="dxa"/>
              <w:right w:w="108" w:type="dxa"/>
            </w:tcMar>
          </w:tcPr>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FOCUS STANDARD</w:t>
            </w:r>
          </w:p>
        </w:tc>
        <w:tc>
          <w:tcPr>
            <w:tcW w:w="2993" w:type="dxa"/>
            <w:shd w:val="clear" w:color="auto" w:fill="EEECE1"/>
            <w:tcMar>
              <w:top w:w="100" w:type="dxa"/>
              <w:left w:w="108" w:type="dxa"/>
              <w:bottom w:w="100" w:type="dxa"/>
              <w:right w:w="108" w:type="dxa"/>
            </w:tcMar>
          </w:tcPr>
          <w:p w:rsidR="00FE794C" w:rsidRPr="0091512F" w:rsidRDefault="00FE794C" w:rsidP="00FE794C">
            <w:pPr>
              <w:spacing w:after="0" w:line="240" w:lineRule="auto"/>
              <w:jc w:val="center"/>
              <w:rPr>
                <w:rFonts w:ascii="Times New Roman" w:hAnsi="Times New Roman" w:cs="Times New Roman"/>
              </w:rPr>
            </w:pPr>
            <w:r w:rsidRPr="0091512F">
              <w:rPr>
                <w:rFonts w:ascii="Times New Roman" w:eastAsia="Arial Narrow" w:hAnsi="Times New Roman" w:cs="Times New Roman"/>
                <w:b/>
              </w:rPr>
              <w:t>ESSENTIAL CURRICULUM CONTENT</w:t>
            </w:r>
          </w:p>
        </w:tc>
        <w:tc>
          <w:tcPr>
            <w:tcW w:w="6054" w:type="dxa"/>
            <w:shd w:val="clear" w:color="auto" w:fill="EEECE1"/>
            <w:tcMar>
              <w:top w:w="100" w:type="dxa"/>
              <w:left w:w="108" w:type="dxa"/>
              <w:bottom w:w="100" w:type="dxa"/>
              <w:right w:w="108" w:type="dxa"/>
            </w:tcMar>
          </w:tcPr>
          <w:p w:rsidR="00FE794C" w:rsidRPr="0091512F" w:rsidRDefault="00FE794C" w:rsidP="00FE794C">
            <w:pPr>
              <w:spacing w:after="0" w:line="240" w:lineRule="auto"/>
              <w:jc w:val="center"/>
              <w:rPr>
                <w:rFonts w:ascii="Times New Roman" w:hAnsi="Times New Roman" w:cs="Times New Roman"/>
              </w:rPr>
            </w:pPr>
            <w:r w:rsidRPr="0091512F">
              <w:rPr>
                <w:rFonts w:ascii="Times New Roman" w:eastAsia="Arial Narrow" w:hAnsi="Times New Roman" w:cs="Times New Roman"/>
                <w:b/>
              </w:rPr>
              <w:t>MATERIALS  / RESOURCES</w:t>
            </w:r>
          </w:p>
          <w:p w:rsidR="00FE794C" w:rsidRPr="0091512F" w:rsidRDefault="00FE794C" w:rsidP="00FE794C">
            <w:pPr>
              <w:spacing w:after="0" w:line="240" w:lineRule="auto"/>
              <w:jc w:val="center"/>
              <w:rPr>
                <w:rFonts w:ascii="Times New Roman" w:hAnsi="Times New Roman" w:cs="Times New Roman"/>
              </w:rPr>
            </w:pPr>
            <w:r w:rsidRPr="0091512F">
              <w:rPr>
                <w:rFonts w:ascii="Times New Roman" w:eastAsia="Arial Narrow" w:hAnsi="Times New Roman" w:cs="Times New Roman"/>
                <w:b/>
              </w:rPr>
              <w:t>ACTIVITIES / ASSESSEMENTS</w:t>
            </w:r>
          </w:p>
        </w:tc>
        <w:tc>
          <w:tcPr>
            <w:tcW w:w="3150" w:type="dxa"/>
            <w:shd w:val="clear" w:color="auto" w:fill="EEECE1"/>
            <w:tcMar>
              <w:top w:w="100" w:type="dxa"/>
              <w:left w:w="108" w:type="dxa"/>
              <w:bottom w:w="100" w:type="dxa"/>
              <w:right w:w="108" w:type="dxa"/>
            </w:tcMar>
          </w:tcPr>
          <w:p w:rsidR="00FE794C" w:rsidRPr="0091512F" w:rsidRDefault="00FE794C" w:rsidP="00FE794C">
            <w:pPr>
              <w:spacing w:after="0" w:line="240" w:lineRule="auto"/>
              <w:jc w:val="center"/>
              <w:rPr>
                <w:rFonts w:ascii="Times New Roman" w:hAnsi="Times New Roman" w:cs="Times New Roman"/>
              </w:rPr>
            </w:pPr>
            <w:r w:rsidRPr="0091512F">
              <w:rPr>
                <w:rFonts w:ascii="Times New Roman" w:eastAsia="Arial Narrow" w:hAnsi="Times New Roman" w:cs="Times New Roman"/>
                <w:b/>
              </w:rPr>
              <w:t>NOTES</w:t>
            </w:r>
          </w:p>
        </w:tc>
      </w:tr>
      <w:tr w:rsidR="00FE794C" w:rsidRPr="0091512F" w:rsidTr="00FE794C">
        <w:trPr>
          <w:trHeight w:val="340"/>
        </w:trPr>
        <w:tc>
          <w:tcPr>
            <w:tcW w:w="2941" w:type="dxa"/>
            <w:tcMar>
              <w:top w:w="100" w:type="dxa"/>
              <w:left w:w="108" w:type="dxa"/>
              <w:bottom w:w="100" w:type="dxa"/>
              <w:right w:w="108" w:type="dxa"/>
            </w:tcMar>
          </w:tcPr>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W.4.2.a</w:t>
            </w:r>
            <w:r w:rsidRPr="0091512F">
              <w:rPr>
                <w:rFonts w:ascii="Times New Roman" w:eastAsia="Arial Narrow" w:hAnsi="Times New Roman" w:cs="Times New Roman"/>
              </w:rPr>
              <w:t xml:space="preserve"> Introduce a topic clearly and group related information in paragraphs and sections; include formatting (e.g., headings), illustrations, and multimedia when useful to aiding comprehension.</w:t>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L.1.e</w:t>
            </w:r>
            <w:r w:rsidRPr="0091512F">
              <w:rPr>
                <w:rFonts w:ascii="Times New Roman" w:eastAsia="Arial Narrow" w:hAnsi="Times New Roman" w:cs="Times New Roman"/>
              </w:rPr>
              <w:t xml:space="preserve"> Form and use prepositional phrases.</w:t>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p>
        </w:tc>
        <w:tc>
          <w:tcPr>
            <w:tcW w:w="2993" w:type="dxa"/>
            <w:tcMar>
              <w:top w:w="100" w:type="dxa"/>
              <w:left w:w="108" w:type="dxa"/>
              <w:bottom w:w="100" w:type="dxa"/>
              <w:right w:w="108" w:type="dxa"/>
            </w:tcMar>
          </w:tcPr>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Writing Focus:</w:t>
            </w:r>
            <w:r w:rsidRPr="0091512F">
              <w:rPr>
                <w:rFonts w:ascii="Times New Roman" w:eastAsia="Arial Narrow" w:hAnsi="Times New Roman" w:cs="Times New Roman"/>
              </w:rPr>
              <w:t xml:space="preserve"> Topic</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Grammar Focus</w:t>
            </w:r>
            <w:r w:rsidRPr="0091512F">
              <w:rPr>
                <w:rFonts w:ascii="Times New Roman" w:eastAsia="Arial Narrow" w:hAnsi="Times New Roman" w:cs="Times New Roman"/>
              </w:rPr>
              <w:t>: Prepositional Phrases</w:t>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 xml:space="preserve">ACADEMIC VOCABULARY: </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topic, paragraphs, formatting, heading, subheading, prepositional phrases.</w:t>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numPr>
                <w:ilvl w:val="0"/>
                <w:numId w:val="1"/>
              </w:numPr>
              <w:spacing w:after="0" w:line="240" w:lineRule="auto"/>
              <w:ind w:hanging="359"/>
              <w:rPr>
                <w:rFonts w:ascii="Times New Roman" w:hAnsi="Times New Roman" w:cs="Times New Roman"/>
              </w:rPr>
            </w:pPr>
            <w:r w:rsidRPr="0091512F">
              <w:rPr>
                <w:rFonts w:ascii="Times New Roman" w:eastAsia="Arial Narrow" w:hAnsi="Times New Roman" w:cs="Times New Roman"/>
              </w:rPr>
              <w:t>Writing organization</w:t>
            </w:r>
          </w:p>
          <w:p w:rsidR="00FE794C" w:rsidRPr="0091512F" w:rsidRDefault="00FE794C" w:rsidP="00FE794C">
            <w:pPr>
              <w:numPr>
                <w:ilvl w:val="0"/>
                <w:numId w:val="1"/>
              </w:numPr>
              <w:spacing w:after="0" w:line="240" w:lineRule="auto"/>
              <w:ind w:hanging="359"/>
              <w:rPr>
                <w:rFonts w:ascii="Times New Roman" w:hAnsi="Times New Roman" w:cs="Times New Roman"/>
              </w:rPr>
            </w:pPr>
            <w:r w:rsidRPr="0091512F">
              <w:rPr>
                <w:rFonts w:ascii="Times New Roman" w:eastAsia="Arial Narrow" w:hAnsi="Times New Roman" w:cs="Times New Roman"/>
              </w:rPr>
              <w:t>Format paragraphs using headings</w:t>
            </w:r>
          </w:p>
          <w:p w:rsidR="00FE794C" w:rsidRPr="0091512F" w:rsidRDefault="00FE794C" w:rsidP="00FE794C">
            <w:pPr>
              <w:numPr>
                <w:ilvl w:val="0"/>
                <w:numId w:val="1"/>
              </w:numPr>
              <w:spacing w:after="0" w:line="240" w:lineRule="auto"/>
              <w:ind w:hanging="359"/>
              <w:rPr>
                <w:rFonts w:ascii="Times New Roman" w:hAnsi="Times New Roman" w:cs="Times New Roman"/>
              </w:rPr>
            </w:pPr>
            <w:r w:rsidRPr="0091512F">
              <w:rPr>
                <w:rFonts w:ascii="Times New Roman" w:eastAsia="Arial Narrow" w:hAnsi="Times New Roman" w:cs="Times New Roman"/>
              </w:rPr>
              <w:t>Clearly introduce and develop a topic</w:t>
            </w:r>
          </w:p>
          <w:p w:rsidR="00FE794C" w:rsidRPr="0091512F" w:rsidRDefault="00FE794C" w:rsidP="00FE794C">
            <w:pPr>
              <w:numPr>
                <w:ilvl w:val="0"/>
                <w:numId w:val="1"/>
              </w:numPr>
              <w:spacing w:after="0" w:line="240" w:lineRule="auto"/>
              <w:ind w:hanging="359"/>
              <w:rPr>
                <w:rFonts w:ascii="Times New Roman" w:hAnsi="Times New Roman" w:cs="Times New Roman"/>
              </w:rPr>
            </w:pPr>
            <w:r w:rsidRPr="0091512F">
              <w:rPr>
                <w:rFonts w:ascii="Times New Roman" w:eastAsia="Arial Narrow" w:hAnsi="Times New Roman" w:cs="Times New Roman"/>
              </w:rPr>
              <w:t>Correctly use and include prepositional phrases in writing</w:t>
            </w:r>
          </w:p>
        </w:tc>
        <w:tc>
          <w:tcPr>
            <w:tcW w:w="6054" w:type="dxa"/>
            <w:tcMar>
              <w:top w:w="100" w:type="dxa"/>
              <w:left w:w="108" w:type="dxa"/>
              <w:bottom w:w="100" w:type="dxa"/>
              <w:right w:w="108" w:type="dxa"/>
            </w:tcMar>
          </w:tcPr>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Writing Materials:</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color w:val="3C3A37"/>
              </w:rPr>
              <w:t>-</w:t>
            </w:r>
            <w:r w:rsidRPr="0091512F">
              <w:rPr>
                <w:rFonts w:ascii="Times New Roman" w:eastAsia="Arial Narrow" w:hAnsi="Times New Roman" w:cs="Times New Roman"/>
                <w:color w:val="3C3A37"/>
              </w:rPr>
              <w:t>Writing Topic Sentences</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-LearnZillion Lesson-Organize Ideas in Informational Writing Using Headings (quick code: LZ1092)</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-LearnZillion Lesson-Write an Introduction for an Informational Text (quick code: LZ1090)</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-LearnZillion Lesson-Writing a Strong Opening (quick code: LZ636)</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-LearnZillion Lesson-Group Research Into Categories to Plan Informational Writing (quick code: LZ1089)</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-LearnZillion Lesson-Write a Response Using Evidence from the Text (quick code: 668)</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-Triumph Learning Common Core Coach-Writing Informative/Explanatory Texts pg. 189</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Empowering Writers:</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1-Lesson 5 p.51</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1-Lesson 6&amp;7 p.59</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2-Lesson 2 p.90</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4-Lesson 10 p.273</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5-Lesson 1 p.287</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5-Lesson 6 p.333</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-Month 6-Lesson 11 p.429</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Grammar Materials:</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-Case 21 Grammar Assessment</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-Add the Prepositions to Complete the Story worksheet</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-Prepositional Phrases II worksheet</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-Common Prepositions worksheet</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-Prepositions worksheet</w:t>
            </w:r>
          </w:p>
          <w:p w:rsidR="00FE794C" w:rsidRPr="0091512F" w:rsidRDefault="006F50B4" w:rsidP="00FE794C">
            <w:pPr>
              <w:spacing w:after="0" w:line="240" w:lineRule="auto"/>
              <w:rPr>
                <w:rFonts w:ascii="Times New Roman" w:hAnsi="Times New Roman" w:cs="Times New Roman"/>
              </w:rPr>
            </w:pPr>
            <w:hyperlink r:id="rId7">
              <w:r w:rsidR="00FE794C" w:rsidRPr="0091512F">
                <w:rPr>
                  <w:rFonts w:ascii="Times New Roman" w:eastAsia="Arial Narrow" w:hAnsi="Times New Roman" w:cs="Times New Roman"/>
                  <w:color w:val="1155CC"/>
                  <w:u w:val="single"/>
                </w:rPr>
                <w:t>http://www.ereadingworksheets.com/free-grammar-worksheets/prepositions-worksheet.pdf</w:t>
              </w:r>
            </w:hyperlink>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-Prepositions Powerpoint/Grammar Resources</w:t>
            </w:r>
          </w:p>
          <w:p w:rsidR="00FE794C" w:rsidRPr="0091512F" w:rsidRDefault="006F50B4" w:rsidP="00FE794C">
            <w:pPr>
              <w:spacing w:after="0" w:line="240" w:lineRule="auto"/>
              <w:rPr>
                <w:rFonts w:ascii="Times New Roman" w:hAnsi="Times New Roman" w:cs="Times New Roman"/>
              </w:rPr>
            </w:pPr>
            <w:hyperlink r:id="rId8">
              <w:r w:rsidR="00FE794C" w:rsidRPr="0091512F">
                <w:rPr>
                  <w:rFonts w:ascii="Times New Roman" w:eastAsia="Arial Narrow" w:hAnsi="Times New Roman" w:cs="Times New Roman"/>
                  <w:color w:val="1155CC"/>
                  <w:u w:val="single"/>
                </w:rPr>
                <w:t>http://www.ereadingworksheets.com/languageartsworksheets/parts-of-speech-worksheets/</w:t>
              </w:r>
            </w:hyperlink>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Grade 4 Grammar and Writing Book:</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t>194-197</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t xml:space="preserve">Word Study and Spelling Practice Book: </w:t>
            </w:r>
          </w:p>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rPr>
              <w:lastRenderedPageBreak/>
              <w:t xml:space="preserve">Words with </w:t>
            </w:r>
            <w:r w:rsidRPr="0091512F">
              <w:rPr>
                <w:rFonts w:ascii="Times New Roman" w:eastAsia="Arial Narrow" w:hAnsi="Times New Roman" w:cs="Times New Roman"/>
                <w:i/>
              </w:rPr>
              <w:t>ear, ir, our, ur</w:t>
            </w:r>
            <w:r w:rsidRPr="0091512F">
              <w:rPr>
                <w:rFonts w:ascii="Times New Roman" w:eastAsia="Arial Narrow" w:hAnsi="Times New Roman" w:cs="Times New Roman"/>
              </w:rPr>
              <w:t xml:space="preserve"> (p.37-40)</w:t>
            </w:r>
          </w:p>
        </w:tc>
        <w:tc>
          <w:tcPr>
            <w:tcW w:w="3150" w:type="dxa"/>
            <w:tcMar>
              <w:top w:w="100" w:type="dxa"/>
              <w:left w:w="108" w:type="dxa"/>
              <w:bottom w:w="100" w:type="dxa"/>
              <w:right w:w="108" w:type="dxa"/>
            </w:tcMar>
          </w:tcPr>
          <w:p w:rsidR="00FE794C" w:rsidRPr="0091512F" w:rsidRDefault="00FE794C" w:rsidP="00FE794C">
            <w:pPr>
              <w:spacing w:after="0" w:line="240" w:lineRule="auto"/>
              <w:rPr>
                <w:rFonts w:ascii="Times New Roman" w:hAnsi="Times New Roman" w:cs="Times New Roman"/>
              </w:rPr>
            </w:pPr>
            <w:r w:rsidRPr="0091512F">
              <w:rPr>
                <w:rFonts w:ascii="Times New Roman" w:eastAsia="Arial Narrow" w:hAnsi="Times New Roman" w:cs="Times New Roman"/>
                <w:b/>
              </w:rPr>
              <w:lastRenderedPageBreak/>
              <w:t>Online Expository Writing Source:</w:t>
            </w:r>
          </w:p>
          <w:p w:rsidR="00FE794C" w:rsidRPr="0091512F" w:rsidRDefault="006F50B4" w:rsidP="00FE794C">
            <w:pPr>
              <w:spacing w:after="0" w:line="240" w:lineRule="auto"/>
              <w:rPr>
                <w:rFonts w:ascii="Times New Roman" w:hAnsi="Times New Roman" w:cs="Times New Roman"/>
              </w:rPr>
            </w:pPr>
            <w:hyperlink r:id="rId9">
              <w:r w:rsidR="00FE794C" w:rsidRPr="0091512F">
                <w:rPr>
                  <w:rFonts w:ascii="Times New Roman" w:eastAsia="Arial Narrow" w:hAnsi="Times New Roman" w:cs="Times New Roman"/>
                  <w:color w:val="1155CC"/>
                  <w:u w:val="single"/>
                </w:rPr>
                <w:t>http://www.greatsource.com/iwrite/tutorials/microsoft_learning_essentials/SCHOOL~2.HTM</w:t>
              </w:r>
            </w:hyperlink>
          </w:p>
        </w:tc>
      </w:tr>
    </w:tbl>
    <w:p w:rsidR="00F45E2D" w:rsidRPr="0091512F" w:rsidRDefault="00B9710B" w:rsidP="00FE794C">
      <w:pPr>
        <w:spacing w:after="0"/>
        <w:rPr>
          <w:rFonts w:ascii="Times New Roman" w:hAnsi="Times New Roman" w:cs="Times New Roman"/>
        </w:rPr>
      </w:pPr>
    </w:p>
    <w:p w:rsidR="00FE794C" w:rsidRPr="0091512F" w:rsidRDefault="00FE794C" w:rsidP="00FE794C">
      <w:pPr>
        <w:spacing w:after="0"/>
        <w:rPr>
          <w:rFonts w:ascii="Times New Roman" w:eastAsia="Times New Roman" w:hAnsi="Times New Roman" w:cs="Times New Roman"/>
        </w:rPr>
      </w:pPr>
      <w:r w:rsidRPr="0091512F">
        <w:rPr>
          <w:rFonts w:ascii="Times New Roman" w:eastAsia="Times New Roman" w:hAnsi="Times New Roman" w:cs="Times New Roman"/>
        </w:rPr>
        <w:t>Social Studies Curriculum Guide Grade 4</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Second Quarter Weeks 2 &amp; 3</w:t>
      </w:r>
    </w:p>
    <w:tbl>
      <w:tblPr>
        <w:tblW w:w="1281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10"/>
        <w:gridCol w:w="7470"/>
        <w:gridCol w:w="1800"/>
        <w:gridCol w:w="1830"/>
      </w:tblGrid>
      <w:tr w:rsidR="00FE794C" w:rsidRPr="0091512F" w:rsidTr="00C4491F">
        <w:tc>
          <w:tcPr>
            <w:tcW w:w="1710" w:type="dxa"/>
            <w:shd w:val="clear" w:color="auto" w:fill="EEECE1"/>
            <w:tcMar>
              <w:top w:w="100" w:type="dxa"/>
              <w:left w:w="100" w:type="dxa"/>
              <w:bottom w:w="100" w:type="dxa"/>
              <w:right w:w="100" w:type="dxa"/>
            </w:tcMar>
          </w:tcPr>
          <w:p w:rsidR="00FE794C" w:rsidRPr="0091512F" w:rsidRDefault="00FE794C" w:rsidP="00FE794C">
            <w:pPr>
              <w:spacing w:after="0"/>
              <w:jc w:val="center"/>
              <w:rPr>
                <w:rFonts w:ascii="Times New Roman" w:hAnsi="Times New Roman" w:cs="Times New Roman"/>
              </w:rPr>
            </w:pPr>
            <w:r w:rsidRPr="0091512F">
              <w:rPr>
                <w:rFonts w:ascii="Times New Roman" w:eastAsia="Times New Roman" w:hAnsi="Times New Roman" w:cs="Times New Roman"/>
                <w:b/>
                <w:shd w:val="clear" w:color="auto" w:fill="EEECE1"/>
              </w:rPr>
              <w:t>FOCUS STANDARD</w:t>
            </w:r>
          </w:p>
        </w:tc>
        <w:tc>
          <w:tcPr>
            <w:tcW w:w="7470" w:type="dxa"/>
            <w:shd w:val="clear" w:color="auto" w:fill="EEECE1"/>
            <w:tcMar>
              <w:top w:w="100" w:type="dxa"/>
              <w:left w:w="100" w:type="dxa"/>
              <w:bottom w:w="100" w:type="dxa"/>
              <w:right w:w="100" w:type="dxa"/>
            </w:tcMar>
          </w:tcPr>
          <w:p w:rsidR="00FE794C" w:rsidRPr="0091512F" w:rsidRDefault="00FE794C" w:rsidP="00FE794C">
            <w:pPr>
              <w:spacing w:after="0"/>
              <w:jc w:val="center"/>
              <w:rPr>
                <w:rFonts w:ascii="Times New Roman" w:hAnsi="Times New Roman" w:cs="Times New Roman"/>
              </w:rPr>
            </w:pPr>
            <w:r w:rsidRPr="0091512F">
              <w:rPr>
                <w:rFonts w:ascii="Times New Roman" w:eastAsia="Times New Roman" w:hAnsi="Times New Roman" w:cs="Times New Roman"/>
                <w:b/>
                <w:shd w:val="clear" w:color="auto" w:fill="EEECE1"/>
              </w:rPr>
              <w:t>ESSENTIAL CURRICULUM CONTENT</w:t>
            </w:r>
          </w:p>
        </w:tc>
        <w:tc>
          <w:tcPr>
            <w:tcW w:w="1800" w:type="dxa"/>
            <w:shd w:val="clear" w:color="auto" w:fill="EEECE1"/>
            <w:tcMar>
              <w:top w:w="100" w:type="dxa"/>
              <w:left w:w="100" w:type="dxa"/>
              <w:bottom w:w="100" w:type="dxa"/>
              <w:right w:w="100" w:type="dxa"/>
            </w:tcMar>
          </w:tcPr>
          <w:p w:rsidR="00FE794C" w:rsidRPr="0091512F" w:rsidRDefault="00FE794C" w:rsidP="00FE794C">
            <w:pPr>
              <w:spacing w:after="0"/>
              <w:jc w:val="center"/>
              <w:rPr>
                <w:rFonts w:ascii="Times New Roman" w:hAnsi="Times New Roman" w:cs="Times New Roman"/>
              </w:rPr>
            </w:pPr>
            <w:r w:rsidRPr="0091512F">
              <w:rPr>
                <w:rFonts w:ascii="Times New Roman" w:eastAsia="Times New Roman" w:hAnsi="Times New Roman" w:cs="Times New Roman"/>
                <w:b/>
                <w:shd w:val="clear" w:color="auto" w:fill="EEECE1"/>
              </w:rPr>
              <w:t>MATERIALS /RESOURCES ACTIVITIES / ASSESSMENTS</w:t>
            </w:r>
          </w:p>
        </w:tc>
        <w:tc>
          <w:tcPr>
            <w:tcW w:w="1830" w:type="dxa"/>
            <w:shd w:val="clear" w:color="auto" w:fill="EEECE1"/>
            <w:tcMar>
              <w:top w:w="100" w:type="dxa"/>
              <w:left w:w="100" w:type="dxa"/>
              <w:bottom w:w="100" w:type="dxa"/>
              <w:right w:w="100" w:type="dxa"/>
            </w:tcMar>
          </w:tcPr>
          <w:p w:rsidR="00FE794C" w:rsidRPr="0091512F" w:rsidRDefault="00FE794C" w:rsidP="00FE794C">
            <w:pPr>
              <w:spacing w:after="0"/>
              <w:jc w:val="center"/>
              <w:rPr>
                <w:rFonts w:ascii="Times New Roman" w:hAnsi="Times New Roman" w:cs="Times New Roman"/>
              </w:rPr>
            </w:pPr>
            <w:r w:rsidRPr="0091512F">
              <w:rPr>
                <w:rFonts w:ascii="Times New Roman" w:eastAsia="Times New Roman" w:hAnsi="Times New Roman" w:cs="Times New Roman"/>
                <w:b/>
                <w:shd w:val="clear" w:color="auto" w:fill="EEECE1"/>
              </w:rPr>
              <w:t>NOTES</w:t>
            </w:r>
          </w:p>
        </w:tc>
      </w:tr>
      <w:tr w:rsidR="00FE794C" w:rsidRPr="0091512F" w:rsidTr="00C4491F">
        <w:tc>
          <w:tcPr>
            <w:tcW w:w="1710" w:type="dxa"/>
            <w:tcMar>
              <w:top w:w="100" w:type="dxa"/>
              <w:left w:w="100" w:type="dxa"/>
              <w:bottom w:w="100" w:type="dxa"/>
              <w:right w:w="100" w:type="dxa"/>
            </w:tcMar>
          </w:tcPr>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4. H.1.4: Analyze North Carolina’s role in major conflicts and wars from the Pre-Colonial period through Reconstruction.</w:t>
            </w: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tc>
        <w:tc>
          <w:tcPr>
            <w:tcW w:w="7470" w:type="dxa"/>
            <w:tcMar>
              <w:top w:w="100" w:type="dxa"/>
              <w:left w:w="100" w:type="dxa"/>
              <w:bottom w:w="100" w:type="dxa"/>
              <w:right w:w="100" w:type="dxa"/>
            </w:tcMar>
          </w:tcPr>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b/>
              </w:rPr>
              <w:t>The student will understand</w:t>
            </w:r>
            <w:r w:rsidRPr="0091512F">
              <w:rPr>
                <w:rFonts w:ascii="Times New Roman" w:eastAsia="Times New Roman" w:hAnsi="Times New Roman" w:cs="Times New Roman"/>
              </w:rPr>
              <w:t>:</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Political, economic and cultural conditions can create conflict and war.</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Conflict and wars can impact the culture, economics and politics of a society.</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Individuals and groups can play a role in determining the outcome of conflicts and wars.</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 xml:space="preserve"> North Carolina’s role in major conflicts and wars (e.g., American Revolution, Civil War).</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The role that various groups and individuals played in major conflicts and wars (Loyalists and Patriots, women, Scotch-Irish, African Americans, American Indians, Confederates, Zebulon Vance, Nathanael Green, Penelope Baker).</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The position North Carolina took in major political and economic conflict Revolutionary War (Spread of slavery, American System, Secession, Reconstruction)</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How and why various political and military events affected different regions in North Carolina.</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b/>
              </w:rPr>
              <w:t xml:space="preserve">For example: </w:t>
            </w:r>
            <w:r w:rsidRPr="0091512F">
              <w:rPr>
                <w:rFonts w:ascii="Times New Roman" w:eastAsia="Times New Roman" w:hAnsi="Times New Roman" w:cs="Times New Roman"/>
              </w:rPr>
              <w:t>The Regulator movement, a political event that was a rebellion initiated by residents of the colony’s inland region. They believed the royal government was charging them excessive fees. The movement’s name refers to the desire of these citizens to regulate their own affairs.</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b/>
              </w:rPr>
              <w:t xml:space="preserve">For example: </w:t>
            </w:r>
            <w:r w:rsidRPr="0091512F">
              <w:rPr>
                <w:rFonts w:ascii="Times New Roman" w:eastAsia="Times New Roman" w:hAnsi="Times New Roman" w:cs="Times New Roman"/>
              </w:rPr>
              <w:t>A military event that took place on October 7, 1780 at King’s Mountain where American frontiersmen defeated the British at a critical point during the American Revolution.</w:t>
            </w:r>
          </w:p>
        </w:tc>
        <w:tc>
          <w:tcPr>
            <w:tcW w:w="1800" w:type="dxa"/>
            <w:tcMar>
              <w:top w:w="100" w:type="dxa"/>
              <w:left w:w="100" w:type="dxa"/>
              <w:bottom w:w="100" w:type="dxa"/>
              <w:right w:w="100" w:type="dxa"/>
            </w:tcMar>
          </w:tcPr>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b/>
                <w:u w:val="single"/>
              </w:rPr>
              <w:t>Textbook:</w:t>
            </w:r>
            <w:r w:rsidRPr="0091512F">
              <w:rPr>
                <w:rFonts w:ascii="Times New Roman" w:eastAsia="Times New Roman" w:hAnsi="Times New Roman" w:cs="Times New Roman"/>
              </w:rPr>
              <w:t xml:space="preserve"> Chapters 6, 7, 8</w:t>
            </w:r>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b/>
                <w:u w:val="single"/>
              </w:rPr>
              <w:t>Write to Learn:</w:t>
            </w:r>
            <w:r w:rsidRPr="0091512F">
              <w:rPr>
                <w:rFonts w:ascii="Times New Roman" w:eastAsia="Times New Roman" w:hAnsi="Times New Roman" w:cs="Times New Roman"/>
              </w:rPr>
              <w:t xml:space="preserve">- King George to close the Port? </w:t>
            </w:r>
            <w:r w:rsidRPr="0091512F">
              <w:rPr>
                <w:rFonts w:ascii="Times New Roman" w:eastAsia="Times New Roman" w:hAnsi="Times New Roman" w:cs="Times New Roman"/>
                <w:b/>
                <w:u w:val="single"/>
              </w:rPr>
              <w:t xml:space="preserve">ReadWorks: </w:t>
            </w:r>
            <w:r w:rsidRPr="0091512F">
              <w:rPr>
                <w:rFonts w:ascii="Times New Roman" w:eastAsia="Times New Roman" w:hAnsi="Times New Roman" w:cs="Times New Roman"/>
              </w:rPr>
              <w:t>Nonfiction 830L “Colonization &amp; Revolutionary War Background to the Colonies”</w:t>
            </w:r>
          </w:p>
          <w:p w:rsidR="00FE794C" w:rsidRPr="0091512F" w:rsidRDefault="00FE794C" w:rsidP="00FE794C">
            <w:pPr>
              <w:spacing w:after="0"/>
              <w:rPr>
                <w:rFonts w:ascii="Times New Roman" w:hAnsi="Times New Roman" w:cs="Times New Roman"/>
              </w:rPr>
            </w:pPr>
          </w:p>
          <w:p w:rsidR="00FE794C" w:rsidRPr="0091512F" w:rsidRDefault="00FE794C" w:rsidP="00FE794C">
            <w:pPr>
              <w:spacing w:after="0"/>
              <w:rPr>
                <w:rFonts w:ascii="Times New Roman" w:hAnsi="Times New Roman" w:cs="Times New Roman"/>
              </w:rPr>
            </w:pPr>
          </w:p>
        </w:tc>
        <w:tc>
          <w:tcPr>
            <w:tcW w:w="1830" w:type="dxa"/>
            <w:tcMar>
              <w:top w:w="100" w:type="dxa"/>
              <w:left w:w="100" w:type="dxa"/>
              <w:bottom w:w="100" w:type="dxa"/>
              <w:right w:w="100" w:type="dxa"/>
            </w:tcMar>
          </w:tcPr>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b/>
                <w:u w:val="single"/>
              </w:rPr>
              <w:t>Field Trip Ideas</w:t>
            </w:r>
            <w:r w:rsidRPr="0091512F">
              <w:rPr>
                <w:rFonts w:ascii="Times New Roman" w:eastAsia="Times New Roman" w:hAnsi="Times New Roman" w:cs="Times New Roman"/>
                <w:b/>
                <w:u w:val="single"/>
              </w:rPr>
              <w:br/>
              <w:t>*</w:t>
            </w:r>
            <w:hyperlink r:id="rId10">
              <w:r w:rsidRPr="0091512F">
                <w:rPr>
                  <w:rFonts w:ascii="Times New Roman" w:eastAsia="Times New Roman" w:hAnsi="Times New Roman" w:cs="Times New Roman"/>
                  <w:color w:val="1155CC"/>
                  <w:u w:val="single"/>
                </w:rPr>
                <w:t>House in the Horseshoe</w:t>
              </w:r>
            </w:hyperlink>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w:t>
            </w:r>
            <w:hyperlink r:id="rId11">
              <w:r w:rsidRPr="0091512F">
                <w:rPr>
                  <w:rFonts w:ascii="Times New Roman" w:eastAsia="Times New Roman" w:hAnsi="Times New Roman" w:cs="Times New Roman"/>
                  <w:color w:val="1155CC"/>
                  <w:u w:val="single"/>
                </w:rPr>
                <w:t>Guilford Courthouse</w:t>
              </w:r>
            </w:hyperlink>
          </w:p>
          <w:p w:rsidR="00FE794C" w:rsidRPr="0091512F" w:rsidRDefault="00FE794C" w:rsidP="00FE794C">
            <w:pPr>
              <w:spacing w:after="0"/>
              <w:rPr>
                <w:rFonts w:ascii="Times New Roman" w:hAnsi="Times New Roman" w:cs="Times New Roman"/>
              </w:rPr>
            </w:pPr>
            <w:r w:rsidRPr="0091512F">
              <w:rPr>
                <w:rFonts w:ascii="Times New Roman" w:eastAsia="Times New Roman" w:hAnsi="Times New Roman" w:cs="Times New Roman"/>
              </w:rPr>
              <w:t>*</w:t>
            </w:r>
            <w:hyperlink r:id="rId12">
              <w:r w:rsidRPr="0091512F">
                <w:rPr>
                  <w:rFonts w:ascii="Times New Roman" w:eastAsia="Times New Roman" w:hAnsi="Times New Roman" w:cs="Times New Roman"/>
                  <w:color w:val="1155CC"/>
                  <w:u w:val="single"/>
                </w:rPr>
                <w:t>Bentonville Courthouse</w:t>
              </w:r>
            </w:hyperlink>
          </w:p>
        </w:tc>
      </w:tr>
    </w:tbl>
    <w:p w:rsidR="00FE794C" w:rsidRPr="0091512F" w:rsidRDefault="00FE794C" w:rsidP="00FE794C">
      <w:pPr>
        <w:spacing w:after="0"/>
        <w:rPr>
          <w:rFonts w:ascii="Times New Roman" w:hAnsi="Times New Roman" w:cs="Times New Roman"/>
        </w:rPr>
      </w:pPr>
    </w:p>
    <w:p w:rsidR="00FE794C" w:rsidRPr="0091512F" w:rsidRDefault="00FE794C" w:rsidP="00FE794C">
      <w:pPr>
        <w:pStyle w:val="Header"/>
        <w:rPr>
          <w:rFonts w:ascii="Times New Roman" w:hAnsi="Times New Roman"/>
        </w:rPr>
      </w:pPr>
    </w:p>
    <w:p w:rsidR="00FE794C" w:rsidRPr="0091512F" w:rsidRDefault="00FE794C" w:rsidP="00FE794C">
      <w:pPr>
        <w:pStyle w:val="Header"/>
        <w:rPr>
          <w:rFonts w:ascii="Times New Roman" w:hAnsi="Times New Roman"/>
        </w:rPr>
      </w:pPr>
    </w:p>
    <w:p w:rsidR="00FE794C" w:rsidRPr="0091512F" w:rsidRDefault="00FE794C" w:rsidP="00FE794C">
      <w:pPr>
        <w:pStyle w:val="Header"/>
        <w:rPr>
          <w:rFonts w:ascii="Times New Roman" w:hAnsi="Times New Roman"/>
        </w:rPr>
      </w:pPr>
    </w:p>
    <w:p w:rsidR="00FE794C" w:rsidRPr="0091512F" w:rsidRDefault="00FE794C" w:rsidP="00FE794C">
      <w:pPr>
        <w:pStyle w:val="Header"/>
        <w:rPr>
          <w:rFonts w:ascii="Times New Roman" w:hAnsi="Times New Roman"/>
        </w:rPr>
      </w:pPr>
    </w:p>
    <w:p w:rsidR="00FE794C" w:rsidRPr="0091512F" w:rsidRDefault="00FE794C" w:rsidP="00FE794C">
      <w:pPr>
        <w:pStyle w:val="Header"/>
        <w:rPr>
          <w:rFonts w:ascii="Times New Roman" w:hAnsi="Times New Roman"/>
        </w:rPr>
      </w:pPr>
      <w:r w:rsidRPr="0091512F">
        <w:rPr>
          <w:rFonts w:ascii="Times New Roman" w:hAnsi="Times New Roman"/>
        </w:rPr>
        <w:lastRenderedPageBreak/>
        <w:t>Science Curriculum Guide Grade 4</w:t>
      </w:r>
    </w:p>
    <w:p w:rsidR="00FE794C" w:rsidRPr="0091512F" w:rsidRDefault="00FE794C" w:rsidP="00FE794C">
      <w:pPr>
        <w:spacing w:after="0"/>
        <w:rPr>
          <w:rFonts w:ascii="Times New Roman" w:hAnsi="Times New Roman" w:cs="Times New Roman"/>
        </w:rPr>
      </w:pPr>
      <w:r w:rsidRPr="0091512F">
        <w:rPr>
          <w:rFonts w:ascii="Times New Roman" w:hAnsi="Times New Roman" w:cs="Times New Roman"/>
        </w:rPr>
        <w:t>2</w:t>
      </w:r>
      <w:r w:rsidRPr="0091512F">
        <w:rPr>
          <w:rFonts w:ascii="Times New Roman" w:hAnsi="Times New Roman" w:cs="Times New Roman"/>
          <w:vertAlign w:val="superscript"/>
        </w:rPr>
        <w:t>nd</w:t>
      </w:r>
      <w:r w:rsidRPr="0091512F">
        <w:rPr>
          <w:rFonts w:ascii="Times New Roman" w:hAnsi="Times New Roman" w:cs="Times New Roman"/>
        </w:rPr>
        <w:t xml:space="preserve"> Quarter Week 2      Date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3"/>
        <w:gridCol w:w="2921"/>
        <w:gridCol w:w="5811"/>
        <w:gridCol w:w="3021"/>
      </w:tblGrid>
      <w:tr w:rsidR="00FE794C" w:rsidRPr="0091512F" w:rsidTr="00C4491F">
        <w:tc>
          <w:tcPr>
            <w:tcW w:w="2941" w:type="dxa"/>
            <w:shd w:val="clear" w:color="auto" w:fill="EEECE1"/>
          </w:tcPr>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b/>
              </w:rPr>
              <w:t>FOCUS STANDARD</w:t>
            </w:r>
          </w:p>
        </w:tc>
        <w:tc>
          <w:tcPr>
            <w:tcW w:w="2993" w:type="dxa"/>
            <w:shd w:val="clear" w:color="auto" w:fill="EEECE1"/>
          </w:tcPr>
          <w:p w:rsidR="00FE794C" w:rsidRPr="0091512F" w:rsidRDefault="00FE794C" w:rsidP="00FE794C">
            <w:pPr>
              <w:spacing w:after="0" w:line="240" w:lineRule="auto"/>
              <w:jc w:val="center"/>
              <w:rPr>
                <w:rFonts w:ascii="Times New Roman" w:hAnsi="Times New Roman" w:cs="Times New Roman"/>
              </w:rPr>
            </w:pPr>
            <w:r w:rsidRPr="0091512F">
              <w:rPr>
                <w:rFonts w:ascii="Times New Roman" w:hAnsi="Times New Roman" w:cs="Times New Roman"/>
                <w:b/>
              </w:rPr>
              <w:t>ESSENTIAL CURRICULUM CONTENT</w:t>
            </w:r>
          </w:p>
        </w:tc>
        <w:tc>
          <w:tcPr>
            <w:tcW w:w="6054" w:type="dxa"/>
            <w:shd w:val="clear" w:color="auto" w:fill="EEECE1"/>
          </w:tcPr>
          <w:p w:rsidR="00FE794C" w:rsidRPr="0091512F" w:rsidRDefault="00FE794C" w:rsidP="00FE794C">
            <w:pPr>
              <w:spacing w:after="0" w:line="240" w:lineRule="auto"/>
              <w:jc w:val="center"/>
              <w:rPr>
                <w:rFonts w:ascii="Times New Roman" w:hAnsi="Times New Roman" w:cs="Times New Roman"/>
                <w:b/>
              </w:rPr>
            </w:pPr>
            <w:r w:rsidRPr="0091512F">
              <w:rPr>
                <w:rFonts w:ascii="Times New Roman" w:hAnsi="Times New Roman" w:cs="Times New Roman"/>
                <w:b/>
              </w:rPr>
              <w:t>MATERIALS  / RESOURCES</w:t>
            </w:r>
          </w:p>
          <w:p w:rsidR="00FE794C" w:rsidRPr="0091512F" w:rsidRDefault="00FE794C" w:rsidP="00FE794C">
            <w:pPr>
              <w:spacing w:after="0" w:line="240" w:lineRule="auto"/>
              <w:jc w:val="center"/>
              <w:rPr>
                <w:rFonts w:ascii="Times New Roman" w:hAnsi="Times New Roman" w:cs="Times New Roman"/>
                <w:b/>
              </w:rPr>
            </w:pPr>
            <w:r w:rsidRPr="0091512F">
              <w:rPr>
                <w:rFonts w:ascii="Times New Roman" w:hAnsi="Times New Roman" w:cs="Times New Roman"/>
                <w:b/>
              </w:rPr>
              <w:t>ACTIVITIES / ASSESSEMENTS</w:t>
            </w:r>
          </w:p>
        </w:tc>
        <w:tc>
          <w:tcPr>
            <w:tcW w:w="3150" w:type="dxa"/>
            <w:shd w:val="clear" w:color="auto" w:fill="EEECE1"/>
          </w:tcPr>
          <w:p w:rsidR="00FE794C" w:rsidRPr="0091512F" w:rsidRDefault="00FE794C" w:rsidP="00FE794C">
            <w:pPr>
              <w:spacing w:after="0" w:line="240" w:lineRule="auto"/>
              <w:jc w:val="center"/>
              <w:rPr>
                <w:rFonts w:ascii="Times New Roman" w:hAnsi="Times New Roman" w:cs="Times New Roman"/>
                <w:b/>
              </w:rPr>
            </w:pPr>
            <w:r w:rsidRPr="0091512F">
              <w:rPr>
                <w:rFonts w:ascii="Times New Roman" w:hAnsi="Times New Roman" w:cs="Times New Roman"/>
                <w:b/>
              </w:rPr>
              <w:t>NOTES</w:t>
            </w:r>
          </w:p>
        </w:tc>
      </w:tr>
      <w:tr w:rsidR="00FE794C" w:rsidRPr="0091512F" w:rsidTr="00C4491F">
        <w:trPr>
          <w:trHeight w:val="85"/>
        </w:trPr>
        <w:tc>
          <w:tcPr>
            <w:tcW w:w="2941" w:type="dxa"/>
          </w:tcPr>
          <w:p w:rsidR="00FE794C" w:rsidRPr="0091512F" w:rsidRDefault="00FE794C" w:rsidP="00FE794C">
            <w:pPr>
              <w:spacing w:after="0" w:line="240" w:lineRule="auto"/>
              <w:rPr>
                <w:rFonts w:ascii="Times New Roman" w:hAnsi="Times New Roman" w:cs="Times New Roman"/>
                <w:bCs/>
              </w:rPr>
            </w:pPr>
            <w:r w:rsidRPr="0091512F">
              <w:rPr>
                <w:rFonts w:ascii="Times New Roman" w:hAnsi="Times New Roman" w:cs="Times New Roman"/>
                <w:bCs/>
              </w:rPr>
              <w:t>4.P.1 Explain how various forces affect the motion of an object</w:t>
            </w:r>
            <w:r w:rsidRPr="0091512F">
              <w:rPr>
                <w:rFonts w:ascii="Times New Roman" w:hAnsi="Times New Roman" w:cs="Times New Roman"/>
                <w:bCs/>
              </w:rPr>
              <w:br/>
            </w:r>
          </w:p>
          <w:p w:rsidR="00FE794C" w:rsidRPr="0091512F" w:rsidRDefault="00FE794C" w:rsidP="00FE794C">
            <w:pPr>
              <w:spacing w:after="0" w:line="240" w:lineRule="auto"/>
              <w:rPr>
                <w:rFonts w:ascii="Times New Roman" w:hAnsi="Times New Roman" w:cs="Times New Roman"/>
                <w:b/>
                <w:bCs/>
              </w:rPr>
            </w:pP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bCs/>
              </w:rPr>
              <w:t>4.P.1.2 Explain how electrically charged objects push or pull on other electrically charged objects and produce motion</w:t>
            </w:r>
          </w:p>
          <w:p w:rsidR="00FE794C" w:rsidRPr="0091512F" w:rsidRDefault="00FE794C" w:rsidP="00FE794C">
            <w:pPr>
              <w:spacing w:after="0" w:line="240" w:lineRule="auto"/>
              <w:rPr>
                <w:rFonts w:ascii="Times New Roman" w:hAnsi="Times New Roman" w:cs="Times New Roman"/>
                <w:b/>
              </w:rPr>
            </w:pPr>
            <w:r w:rsidRPr="0091512F">
              <w:rPr>
                <w:rFonts w:ascii="Times New Roman" w:hAnsi="Times New Roman" w:cs="Times New Roman"/>
                <w:b/>
              </w:rPr>
              <w:br/>
              <w:t>Unpacking Standard</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4. P.1.2 Students know that an object that has been electrically charged pulls or pushes on all other charged objects and that this can result in motion. Students know that electrical charges can result in attraction, repulsion or electrical discharge.</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4. P.2 Understand the composition and properties of matter before and after they undergo a change or interaction.</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 xml:space="preserve">4.P.2.1 Compare the physical properties of samples of matter(strength, hardness, flexibility, ability to conduct heat, ability to conduct </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electricity, ability to be attracted by magnets, reactions to water and fire)</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b/>
                <w:u w:val="single"/>
              </w:rPr>
            </w:pPr>
            <w:r w:rsidRPr="0091512F">
              <w:rPr>
                <w:rFonts w:ascii="Times New Roman" w:hAnsi="Times New Roman" w:cs="Times New Roman"/>
                <w:b/>
                <w:u w:val="single"/>
              </w:rPr>
              <w:lastRenderedPageBreak/>
              <w:t>Unpacking Standard:</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 xml:space="preserve">4. P.2.1 Students know that samples of matter have many observable properties that can be measured. Students know that samples of matter can be </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 xml:space="preserve">described according to the characteristics of the materials they are made from. Students are familiar with, and can test for the following </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properties: strength, hardness, flexibility, ability to conduct heat, ability to conduct electricity, ability to be attracted by magnets, reactions to water (dissolve) and heat/fire (melt, evaporate).</w:t>
            </w:r>
          </w:p>
          <w:p w:rsidR="00FE794C" w:rsidRPr="0091512F" w:rsidRDefault="00FE794C" w:rsidP="00FE794C">
            <w:pPr>
              <w:spacing w:after="0" w:line="240" w:lineRule="auto"/>
              <w:rPr>
                <w:rFonts w:ascii="Times New Roman" w:hAnsi="Times New Roman" w:cs="Times New Roman"/>
              </w:rPr>
            </w:pPr>
          </w:p>
        </w:tc>
        <w:tc>
          <w:tcPr>
            <w:tcW w:w="2993" w:type="dxa"/>
          </w:tcPr>
          <w:p w:rsidR="00FE794C" w:rsidRPr="0091512F" w:rsidRDefault="00FE794C" w:rsidP="00FE794C">
            <w:pPr>
              <w:pStyle w:val="BodyTextIndent"/>
              <w:spacing w:after="0"/>
              <w:rPr>
                <w:sz w:val="22"/>
              </w:rPr>
            </w:pPr>
            <w:r w:rsidRPr="0091512F">
              <w:rPr>
                <w:sz w:val="22"/>
              </w:rPr>
              <w:lastRenderedPageBreak/>
              <w:t>Forces and Motion</w:t>
            </w:r>
          </w:p>
          <w:p w:rsidR="00FE794C" w:rsidRPr="0091512F" w:rsidRDefault="00FE794C" w:rsidP="00FE794C">
            <w:pPr>
              <w:spacing w:after="0"/>
              <w:rPr>
                <w:rFonts w:ascii="Times New Roman" w:hAnsi="Times New Roman" w:cs="Times New Roman"/>
                <w:b/>
                <w:bCs/>
              </w:rPr>
            </w:pPr>
          </w:p>
          <w:p w:rsidR="00FE794C" w:rsidRPr="0091512F" w:rsidRDefault="00FE794C" w:rsidP="00FE794C">
            <w:pPr>
              <w:pStyle w:val="BodyText"/>
              <w:spacing w:after="0"/>
              <w:rPr>
                <w:sz w:val="22"/>
              </w:rPr>
            </w:pPr>
            <w:r w:rsidRPr="0091512F">
              <w:rPr>
                <w:b/>
                <w:sz w:val="22"/>
              </w:rPr>
              <w:t>Concept:</w:t>
            </w:r>
            <w:r w:rsidRPr="0091512F">
              <w:rPr>
                <w:sz w:val="22"/>
              </w:rPr>
              <w:t xml:space="preserve"> Static Electricity and Magnetism</w:t>
            </w: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r w:rsidRPr="0091512F">
              <w:rPr>
                <w:rFonts w:ascii="Times New Roman" w:hAnsi="Times New Roman" w:cs="Times New Roman"/>
                <w:b/>
              </w:rPr>
              <w:t xml:space="preserve">Essential Question:  </w:t>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pStyle w:val="ListParagraph"/>
              <w:spacing w:after="0" w:line="240" w:lineRule="auto"/>
              <w:ind w:left="0"/>
              <w:rPr>
                <w:rFonts w:ascii="Times New Roman" w:hAnsi="Times New Roman"/>
              </w:rPr>
            </w:pPr>
            <w:r w:rsidRPr="0091512F">
              <w:rPr>
                <w:rFonts w:ascii="Times New Roman" w:hAnsi="Times New Roman"/>
              </w:rPr>
              <w:t>What is static electricity</w:t>
            </w:r>
          </w:p>
          <w:p w:rsidR="00FE794C" w:rsidRPr="0091512F" w:rsidRDefault="00FE794C" w:rsidP="00FE794C">
            <w:pPr>
              <w:pStyle w:val="ListParagraph"/>
              <w:spacing w:after="0" w:line="240" w:lineRule="auto"/>
              <w:ind w:left="0"/>
              <w:rPr>
                <w:rFonts w:ascii="Times New Roman" w:hAnsi="Times New Roman"/>
              </w:rPr>
            </w:pPr>
            <w:r w:rsidRPr="0091512F">
              <w:rPr>
                <w:rFonts w:ascii="Times New Roman" w:hAnsi="Times New Roman"/>
              </w:rPr>
              <w:t>When does a static charge build up on an object?</w:t>
            </w:r>
          </w:p>
          <w:p w:rsidR="00FE794C" w:rsidRPr="0091512F" w:rsidRDefault="00FE794C" w:rsidP="00FE794C">
            <w:pPr>
              <w:pStyle w:val="ListParagraph"/>
              <w:spacing w:after="0" w:line="240" w:lineRule="auto"/>
              <w:ind w:left="0"/>
              <w:rPr>
                <w:rFonts w:ascii="Times New Roman" w:hAnsi="Times New Roman"/>
              </w:rPr>
            </w:pPr>
          </w:p>
          <w:p w:rsidR="00FE794C" w:rsidRPr="0091512F" w:rsidRDefault="00FE794C" w:rsidP="00FE794C">
            <w:pPr>
              <w:pStyle w:val="ListParagraph"/>
              <w:spacing w:after="0" w:line="240" w:lineRule="auto"/>
              <w:ind w:left="0"/>
              <w:rPr>
                <w:rFonts w:ascii="Times New Roman" w:hAnsi="Times New Roman"/>
              </w:rPr>
            </w:pPr>
            <w:r w:rsidRPr="0091512F">
              <w:rPr>
                <w:rFonts w:ascii="Times New Roman" w:hAnsi="Times New Roman"/>
              </w:rPr>
              <w:t>What happens when a static charge builds up on a object/</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What is an example from nature of static electricity?</w:t>
            </w:r>
          </w:p>
          <w:p w:rsidR="00FE794C" w:rsidRPr="0091512F" w:rsidRDefault="00FE794C" w:rsidP="00FE794C">
            <w:pPr>
              <w:spacing w:after="0" w:line="240" w:lineRule="auto"/>
              <w:rPr>
                <w:rFonts w:ascii="Times New Roman" w:hAnsi="Times New Roman" w:cs="Times New Roman"/>
                <w:b/>
              </w:rPr>
            </w:pPr>
          </w:p>
          <w:p w:rsidR="00FE794C" w:rsidRPr="0091512F" w:rsidRDefault="00FE794C" w:rsidP="00FE794C">
            <w:pPr>
              <w:spacing w:after="0" w:line="240" w:lineRule="auto"/>
              <w:rPr>
                <w:rFonts w:ascii="Times New Roman" w:hAnsi="Times New Roman" w:cs="Times New Roman"/>
                <w:b/>
              </w:rPr>
            </w:pPr>
            <w:r w:rsidRPr="0091512F">
              <w:rPr>
                <w:rFonts w:ascii="Times New Roman" w:hAnsi="Times New Roman" w:cs="Times New Roman"/>
                <w:b/>
              </w:rPr>
              <w:t>Academic Vocabulary:</w:t>
            </w:r>
          </w:p>
          <w:p w:rsidR="00FE794C" w:rsidRPr="0091512F" w:rsidRDefault="00FE794C" w:rsidP="00FE794C">
            <w:pPr>
              <w:spacing w:after="0"/>
              <w:rPr>
                <w:rFonts w:ascii="Times New Roman" w:hAnsi="Times New Roman" w:cs="Times New Roman"/>
              </w:rPr>
            </w:pPr>
            <w:r w:rsidRPr="0091512F">
              <w:rPr>
                <w:rFonts w:ascii="Times New Roman" w:hAnsi="Times New Roman" w:cs="Times New Roman"/>
              </w:rPr>
              <w:t>Contact, Electric, Electron, Energy, Friction, Lightning, Negative charge, Particle, Positive charge, Static electricity, Stored energy, Neutron, proton</w:t>
            </w:r>
          </w:p>
        </w:tc>
        <w:tc>
          <w:tcPr>
            <w:tcW w:w="6054" w:type="dxa"/>
          </w:tcPr>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Discovery Education Reading Piece</w:t>
            </w:r>
            <w:r w:rsidRPr="0091512F">
              <w:rPr>
                <w:rFonts w:ascii="Times New Roman" w:hAnsi="Times New Roman" w:cs="Times New Roman"/>
              </w:rPr>
              <w:br/>
              <w:t>A Floating Train</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b/>
              </w:rPr>
            </w:pPr>
            <w:r w:rsidRPr="0091512F">
              <w:rPr>
                <w:rFonts w:ascii="Times New Roman" w:hAnsi="Times New Roman" w:cs="Times New Roman"/>
                <w:b/>
                <w:u w:val="single"/>
              </w:rPr>
              <w:br/>
              <w:t>BrainPop</w:t>
            </w:r>
            <w:r w:rsidRPr="0091512F">
              <w:rPr>
                <w:rFonts w:ascii="Times New Roman" w:hAnsi="Times New Roman" w:cs="Times New Roman"/>
                <w:b/>
              </w:rPr>
              <w:t>:</w:t>
            </w:r>
            <w:r w:rsidRPr="0091512F">
              <w:rPr>
                <w:rFonts w:ascii="Times New Roman" w:hAnsi="Times New Roman" w:cs="Times New Roman"/>
              </w:rPr>
              <w:t xml:space="preserve"> *</w:t>
            </w:r>
            <w:r w:rsidRPr="0091512F">
              <w:rPr>
                <w:rFonts w:ascii="Times New Roman" w:hAnsi="Times New Roman" w:cs="Times New Roman"/>
              </w:rPr>
              <w:br/>
              <w:t>BrainPop Jr. How Strong are Different Magnets?</w:t>
            </w:r>
            <w:r w:rsidRPr="0091512F">
              <w:rPr>
                <w:rFonts w:ascii="Times New Roman" w:hAnsi="Times New Roman" w:cs="Times New Roman"/>
                <w:b/>
              </w:rPr>
              <w:br/>
            </w:r>
            <w:r w:rsidRPr="0091512F">
              <w:rPr>
                <w:rFonts w:ascii="Times New Roman" w:hAnsi="Times New Roman" w:cs="Times New Roman"/>
              </w:rPr>
              <w:t>Electromagnetism- extension</w:t>
            </w:r>
            <w:r w:rsidRPr="0091512F">
              <w:rPr>
                <w:rFonts w:ascii="Times New Roman" w:hAnsi="Times New Roman" w:cs="Times New Roman"/>
                <w:b/>
              </w:rPr>
              <w:br/>
            </w:r>
          </w:p>
          <w:p w:rsidR="00FE794C" w:rsidRPr="0091512F" w:rsidRDefault="00FE794C" w:rsidP="00FE794C">
            <w:pPr>
              <w:spacing w:after="0" w:line="240" w:lineRule="auto"/>
              <w:rPr>
                <w:rFonts w:ascii="Times New Roman" w:hAnsi="Times New Roman" w:cs="Times New Roman"/>
                <w:b/>
              </w:rPr>
            </w:pPr>
            <w:r w:rsidRPr="0091512F">
              <w:rPr>
                <w:rFonts w:ascii="Times New Roman" w:hAnsi="Times New Roman" w:cs="Times New Roman"/>
                <w:b/>
              </w:rPr>
              <w:t>Hands On:</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 xml:space="preserve">Refer to essentially </w:t>
            </w:r>
            <w:hyperlink r:id="rId13" w:history="1">
              <w:r w:rsidRPr="0091512F">
                <w:rPr>
                  <w:rStyle w:val="Hyperlink"/>
                  <w:rFonts w:ascii="Times New Roman" w:hAnsi="Times New Roman" w:cs="Times New Roman"/>
                </w:rPr>
                <w:t>Cty. Science Wiki</w:t>
              </w:r>
            </w:hyperlink>
            <w:r w:rsidRPr="0091512F">
              <w:rPr>
                <w:rFonts w:ascii="Times New Roman" w:hAnsi="Times New Roman" w:cs="Times New Roman"/>
              </w:rPr>
              <w:t xml:space="preserve">  </w:t>
            </w:r>
            <w:r w:rsidRPr="0091512F">
              <w:rPr>
                <w:rFonts w:ascii="Times New Roman" w:hAnsi="Times New Roman" w:cs="Times New Roman"/>
              </w:rPr>
              <w:br/>
              <w:t>*Charged Balloon: Science Experiment with Gelatin</w:t>
            </w:r>
          </w:p>
          <w:p w:rsidR="00FE794C" w:rsidRPr="0091512F" w:rsidRDefault="00FE794C" w:rsidP="00FE794C">
            <w:pPr>
              <w:pStyle w:val="ListParagraph"/>
              <w:spacing w:after="0" w:line="240" w:lineRule="auto"/>
              <w:ind w:left="0"/>
              <w:rPr>
                <w:rFonts w:ascii="Times New Roman" w:hAnsi="Times New Roman"/>
              </w:rPr>
            </w:pPr>
            <w:r w:rsidRPr="0091512F">
              <w:rPr>
                <w:rFonts w:ascii="Times New Roman" w:hAnsi="Times New Roman"/>
              </w:rPr>
              <w:t>* static/basic electrical circuits through inquiry activity- part of  “Electricity Day”</w:t>
            </w:r>
          </w:p>
          <w:p w:rsidR="00FE794C" w:rsidRPr="0091512F" w:rsidRDefault="00FE794C" w:rsidP="00FE794C">
            <w:pPr>
              <w:pStyle w:val="ListParagraph"/>
              <w:spacing w:after="0" w:line="240" w:lineRule="auto"/>
              <w:ind w:left="0"/>
              <w:rPr>
                <w:rFonts w:ascii="Times New Roman" w:hAnsi="Times New Roman"/>
              </w:rPr>
            </w:pPr>
            <w:r w:rsidRPr="0091512F">
              <w:rPr>
                <w:rFonts w:ascii="Times New Roman" w:hAnsi="Times New Roman"/>
              </w:rPr>
              <w:t>*Create an electromagnet (enclosed)</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*Explore the concept of how a battery works using the Environ Battery</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 Build simple circuits</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*Observing Static Electricity Chart (enclosed)</w:t>
            </w:r>
            <w:r w:rsidRPr="0091512F">
              <w:rPr>
                <w:rFonts w:ascii="Times New Roman" w:hAnsi="Times New Roman" w:cs="Times New Roman"/>
              </w:rPr>
              <w:br/>
              <w:t>* Build a raised race course with old Matchbox cars or paperclips, and plastic racetrack from a kids set. Use magnets to move “car” by pulling the magnet underneath the track.</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b/>
                <w:u w:val="single"/>
              </w:rPr>
              <w:t>Videos</w:t>
            </w:r>
            <w:r w:rsidRPr="0091512F">
              <w:rPr>
                <w:rFonts w:ascii="Times New Roman" w:hAnsi="Times New Roman" w:cs="Times New Roman"/>
              </w:rPr>
              <w:t>:</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*DE Videos on Magnets and Electricity</w:t>
            </w:r>
            <w:r w:rsidRPr="0091512F">
              <w:rPr>
                <w:rFonts w:ascii="Times New Roman" w:hAnsi="Times New Roman" w:cs="Times New Roman"/>
              </w:rPr>
              <w:br/>
              <w:t>*DE’s MythBusters: Electricity: Franklin’s Kite</w:t>
            </w:r>
            <w:r w:rsidRPr="0091512F">
              <w:rPr>
                <w:rFonts w:ascii="Times New Roman" w:hAnsi="Times New Roman" w:cs="Times New Roman"/>
              </w:rPr>
              <w:br/>
              <w:t xml:space="preserve">*YouTube’s </w:t>
            </w:r>
            <w:hyperlink r:id="rId14" w:history="1">
              <w:r w:rsidRPr="0091512F">
                <w:rPr>
                  <w:rStyle w:val="Hyperlink"/>
                  <w:rFonts w:ascii="Times New Roman" w:hAnsi="Times New Roman" w:cs="Times New Roman"/>
                </w:rPr>
                <w:t>Bill Nye ElectricityVideo</w:t>
              </w:r>
            </w:hyperlink>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b/>
                <w:u w:val="single"/>
              </w:rPr>
            </w:pPr>
          </w:p>
          <w:p w:rsidR="00FE794C" w:rsidRPr="0091512F" w:rsidRDefault="00FE794C" w:rsidP="00FE794C">
            <w:pPr>
              <w:spacing w:after="0" w:line="240" w:lineRule="auto"/>
              <w:rPr>
                <w:rFonts w:ascii="Times New Roman" w:hAnsi="Times New Roman" w:cs="Times New Roman"/>
                <w:b/>
              </w:rPr>
            </w:pPr>
            <w:r w:rsidRPr="0091512F">
              <w:rPr>
                <w:rFonts w:ascii="Times New Roman" w:hAnsi="Times New Roman" w:cs="Times New Roman"/>
                <w:b/>
                <w:u w:val="single"/>
              </w:rPr>
              <w:t>Reading</w:t>
            </w:r>
            <w:r w:rsidRPr="0091512F">
              <w:rPr>
                <w:rFonts w:ascii="Times New Roman" w:hAnsi="Times New Roman" w:cs="Times New Roman"/>
                <w:b/>
              </w:rPr>
              <w:t>:</w:t>
            </w:r>
          </w:p>
          <w:p w:rsidR="00FE794C" w:rsidRPr="0091512F" w:rsidRDefault="00FE794C" w:rsidP="00FE794C">
            <w:pPr>
              <w:spacing w:after="0"/>
              <w:rPr>
                <w:rFonts w:ascii="Times New Roman" w:hAnsi="Times New Roman" w:cs="Times New Roman"/>
              </w:rPr>
            </w:pPr>
            <w:r w:rsidRPr="0091512F">
              <w:rPr>
                <w:rFonts w:ascii="Times New Roman" w:hAnsi="Times New Roman" w:cs="Times New Roman"/>
              </w:rPr>
              <w:t>*</w:t>
            </w:r>
            <w:r w:rsidRPr="0091512F">
              <w:rPr>
                <w:rFonts w:ascii="Times New Roman" w:hAnsi="Times New Roman" w:cs="Times New Roman"/>
                <w:u w:val="single"/>
              </w:rPr>
              <w:t xml:space="preserve">Working With Electricity and Magnetism   </w:t>
            </w:r>
            <w:r w:rsidRPr="0091512F">
              <w:rPr>
                <w:rFonts w:ascii="Times New Roman" w:hAnsi="Times New Roman" w:cs="Times New Roman"/>
              </w:rPr>
              <w:t>(Small Green Book)</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b/>
                <w:u w:val="single"/>
              </w:rPr>
              <w:t>*Kids Discover Magazine</w:t>
            </w:r>
            <w:r w:rsidRPr="0091512F">
              <w:rPr>
                <w:rFonts w:ascii="Times New Roman" w:hAnsi="Times New Roman" w:cs="Times New Roman"/>
              </w:rPr>
              <w:t>: Electricity (if you have them)</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b/>
                <w:u w:val="single"/>
              </w:rPr>
              <w:t>Write to Learn</w:t>
            </w:r>
            <w:r w:rsidRPr="0091512F">
              <w:rPr>
                <w:rFonts w:ascii="Times New Roman" w:hAnsi="Times New Roman" w:cs="Times New Roman"/>
              </w:rPr>
              <w:t xml:space="preserve">: </w:t>
            </w:r>
            <w:r w:rsidRPr="0091512F">
              <w:rPr>
                <w:rFonts w:ascii="Times New Roman" w:hAnsi="Times New Roman" w:cs="Times New Roman"/>
              </w:rPr>
              <w:br/>
              <w:t>*What are simple circuits?</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*What are complex circuits?</w:t>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b/>
                <w:u w:val="single"/>
              </w:rPr>
              <w:lastRenderedPageBreak/>
              <w:t>Assessments</w:t>
            </w:r>
            <w:r w:rsidRPr="0091512F">
              <w:rPr>
                <w:rFonts w:ascii="Times New Roman" w:hAnsi="Times New Roman" w:cs="Times New Roman"/>
                <w:b/>
              </w:rPr>
              <w:t>:</w:t>
            </w:r>
            <w:r w:rsidRPr="0091512F">
              <w:rPr>
                <w:rFonts w:ascii="Times New Roman" w:hAnsi="Times New Roman" w:cs="Times New Roman"/>
                <w:b/>
              </w:rPr>
              <w:br/>
            </w:r>
            <w:r w:rsidRPr="0091512F">
              <w:rPr>
                <w:rFonts w:ascii="Times New Roman" w:hAnsi="Times New Roman" w:cs="Times New Roman"/>
              </w:rPr>
              <w:t>*Teacher Observation of experiments</w:t>
            </w:r>
            <w:r w:rsidRPr="0091512F">
              <w:rPr>
                <w:rFonts w:ascii="Times New Roman" w:hAnsi="Times New Roman" w:cs="Times New Roman"/>
                <w:b/>
              </w:rPr>
              <w:br/>
            </w:r>
            <w:r w:rsidRPr="0091512F">
              <w:rPr>
                <w:rFonts w:ascii="Times New Roman" w:hAnsi="Times New Roman" w:cs="Times New Roman"/>
              </w:rPr>
              <w:t>*Make a list of 3 instances where static electricity can happen.   Pi ck one event and explain in detail how it happens. Be sure to include vocab words</w:t>
            </w:r>
            <w:r w:rsidRPr="0091512F">
              <w:rPr>
                <w:rFonts w:ascii="Times New Roman" w:hAnsi="Times New Roman" w:cs="Times New Roman"/>
              </w:rPr>
              <w:br/>
              <w:t>*DE Brief Constructed Response on Static Electricity included sheet or site</w:t>
            </w:r>
          </w:p>
          <w:p w:rsidR="00FE794C" w:rsidRPr="0091512F" w:rsidRDefault="00FE794C" w:rsidP="00FE794C">
            <w:pPr>
              <w:spacing w:after="0" w:line="240" w:lineRule="auto"/>
              <w:rPr>
                <w:rFonts w:ascii="Times New Roman" w:hAnsi="Times New Roman" w:cs="Times New Roman"/>
              </w:rPr>
            </w:pPr>
            <w:r w:rsidRPr="0091512F">
              <w:rPr>
                <w:rFonts w:ascii="Times New Roman" w:hAnsi="Times New Roman" w:cs="Times New Roman"/>
              </w:rPr>
              <w:t>*DE Energy in the Classroom (included)</w:t>
            </w:r>
            <w:r w:rsidRPr="0091512F">
              <w:rPr>
                <w:rFonts w:ascii="Times New Roman" w:hAnsi="Times New Roman" w:cs="Times New Roman"/>
              </w:rPr>
              <w:br/>
            </w:r>
          </w:p>
          <w:p w:rsidR="00FE794C" w:rsidRPr="0091512F" w:rsidRDefault="00FE794C" w:rsidP="00FE794C">
            <w:pPr>
              <w:spacing w:after="0" w:line="240" w:lineRule="auto"/>
              <w:rPr>
                <w:rFonts w:ascii="Times New Roman" w:hAnsi="Times New Roman" w:cs="Times New Roman"/>
              </w:rPr>
            </w:pPr>
          </w:p>
          <w:p w:rsidR="00FE794C" w:rsidRPr="0091512F" w:rsidRDefault="00FE794C" w:rsidP="00FE794C">
            <w:pPr>
              <w:spacing w:after="0" w:line="240" w:lineRule="auto"/>
              <w:rPr>
                <w:rFonts w:ascii="Times New Roman" w:hAnsi="Times New Roman" w:cs="Times New Roman"/>
              </w:rPr>
            </w:pPr>
          </w:p>
        </w:tc>
        <w:tc>
          <w:tcPr>
            <w:tcW w:w="3150" w:type="dxa"/>
          </w:tcPr>
          <w:p w:rsidR="00FE794C" w:rsidRPr="0091512F" w:rsidRDefault="00FE794C" w:rsidP="00FE794C">
            <w:pPr>
              <w:spacing w:after="0" w:line="240" w:lineRule="auto"/>
              <w:rPr>
                <w:rFonts w:ascii="Times New Roman" w:hAnsi="Times New Roman" w:cs="Times New Roman"/>
              </w:rPr>
            </w:pPr>
          </w:p>
        </w:tc>
      </w:tr>
    </w:tbl>
    <w:p w:rsidR="00FE794C" w:rsidRPr="0091512F" w:rsidRDefault="00FE794C" w:rsidP="00FE794C">
      <w:pPr>
        <w:spacing w:after="0"/>
        <w:rPr>
          <w:rFonts w:ascii="Times New Roman" w:hAnsi="Times New Roman" w:cs="Times New Roman"/>
        </w:rPr>
      </w:pPr>
    </w:p>
    <w:sectPr w:rsidR="00FE794C" w:rsidRPr="0091512F" w:rsidSect="00FE794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1179"/>
    <w:multiLevelType w:val="multilevel"/>
    <w:tmpl w:val="FAD6752E"/>
    <w:lvl w:ilvl="0">
      <w:start w:val="1"/>
      <w:numFmt w:val="bullet"/>
      <w:lvlText w:val="●"/>
      <w:lvlJc w:val="left"/>
      <w:pPr>
        <w:ind w:left="720" w:firstLine="360"/>
      </w:pPr>
      <w:rPr>
        <w:rFonts w:ascii="Arial Narrow" w:eastAsia="Arial Narrow" w:hAnsi="Arial Narrow" w:cs="Arial Narrow"/>
        <w:b w:val="0"/>
        <w:i w:val="0"/>
        <w:smallCaps w:val="0"/>
        <w:strike w:val="0"/>
        <w:color w:val="000000"/>
        <w:sz w:val="22"/>
        <w:u w:val="none"/>
        <w:vertAlign w:val="baseline"/>
      </w:rPr>
    </w:lvl>
    <w:lvl w:ilvl="1">
      <w:start w:val="1"/>
      <w:numFmt w:val="bullet"/>
      <w:lvlText w:val="○"/>
      <w:lvlJc w:val="left"/>
      <w:pPr>
        <w:ind w:left="1440" w:firstLine="1080"/>
      </w:pPr>
      <w:rPr>
        <w:rFonts w:ascii="Arial Narrow" w:eastAsia="Arial Narrow" w:hAnsi="Arial Narrow" w:cs="Arial Narrow"/>
        <w:b w:val="0"/>
        <w:i w:val="0"/>
        <w:smallCaps w:val="0"/>
        <w:strike w:val="0"/>
        <w:color w:val="000000"/>
        <w:sz w:val="22"/>
        <w:u w:val="none"/>
        <w:vertAlign w:val="baseline"/>
      </w:rPr>
    </w:lvl>
    <w:lvl w:ilvl="2">
      <w:start w:val="1"/>
      <w:numFmt w:val="bullet"/>
      <w:lvlText w:val="■"/>
      <w:lvlJc w:val="left"/>
      <w:pPr>
        <w:ind w:left="2160" w:firstLine="1800"/>
      </w:pPr>
      <w:rPr>
        <w:rFonts w:ascii="Arial Narrow" w:eastAsia="Arial Narrow" w:hAnsi="Arial Narrow" w:cs="Arial Narrow"/>
        <w:b w:val="0"/>
        <w:i w:val="0"/>
        <w:smallCaps w:val="0"/>
        <w:strike w:val="0"/>
        <w:color w:val="000000"/>
        <w:sz w:val="22"/>
        <w:u w:val="none"/>
        <w:vertAlign w:val="baseline"/>
      </w:rPr>
    </w:lvl>
    <w:lvl w:ilvl="3">
      <w:start w:val="1"/>
      <w:numFmt w:val="bullet"/>
      <w:lvlText w:val="●"/>
      <w:lvlJc w:val="left"/>
      <w:pPr>
        <w:ind w:left="2880" w:firstLine="2520"/>
      </w:pPr>
      <w:rPr>
        <w:rFonts w:ascii="Arial Narrow" w:eastAsia="Arial Narrow" w:hAnsi="Arial Narrow" w:cs="Arial Narrow"/>
        <w:b w:val="0"/>
        <w:i w:val="0"/>
        <w:smallCaps w:val="0"/>
        <w:strike w:val="0"/>
        <w:color w:val="000000"/>
        <w:sz w:val="22"/>
        <w:u w:val="none"/>
        <w:vertAlign w:val="baseline"/>
      </w:rPr>
    </w:lvl>
    <w:lvl w:ilvl="4">
      <w:start w:val="1"/>
      <w:numFmt w:val="bullet"/>
      <w:lvlText w:val="○"/>
      <w:lvlJc w:val="left"/>
      <w:pPr>
        <w:ind w:left="3600" w:firstLine="3240"/>
      </w:pPr>
      <w:rPr>
        <w:rFonts w:ascii="Arial Narrow" w:eastAsia="Arial Narrow" w:hAnsi="Arial Narrow" w:cs="Arial Narrow"/>
        <w:b w:val="0"/>
        <w:i w:val="0"/>
        <w:smallCaps w:val="0"/>
        <w:strike w:val="0"/>
        <w:color w:val="000000"/>
        <w:sz w:val="22"/>
        <w:u w:val="none"/>
        <w:vertAlign w:val="baseline"/>
      </w:rPr>
    </w:lvl>
    <w:lvl w:ilvl="5">
      <w:start w:val="1"/>
      <w:numFmt w:val="bullet"/>
      <w:lvlText w:val="■"/>
      <w:lvlJc w:val="left"/>
      <w:pPr>
        <w:ind w:left="4320" w:firstLine="3960"/>
      </w:pPr>
      <w:rPr>
        <w:rFonts w:ascii="Arial Narrow" w:eastAsia="Arial Narrow" w:hAnsi="Arial Narrow" w:cs="Arial Narrow"/>
        <w:b w:val="0"/>
        <w:i w:val="0"/>
        <w:smallCaps w:val="0"/>
        <w:strike w:val="0"/>
        <w:color w:val="000000"/>
        <w:sz w:val="22"/>
        <w:u w:val="none"/>
        <w:vertAlign w:val="baseline"/>
      </w:rPr>
    </w:lvl>
    <w:lvl w:ilvl="6">
      <w:start w:val="1"/>
      <w:numFmt w:val="bullet"/>
      <w:lvlText w:val="●"/>
      <w:lvlJc w:val="left"/>
      <w:pPr>
        <w:ind w:left="5040" w:firstLine="4680"/>
      </w:pPr>
      <w:rPr>
        <w:rFonts w:ascii="Arial Narrow" w:eastAsia="Arial Narrow" w:hAnsi="Arial Narrow" w:cs="Arial Narrow"/>
        <w:b w:val="0"/>
        <w:i w:val="0"/>
        <w:smallCaps w:val="0"/>
        <w:strike w:val="0"/>
        <w:color w:val="000000"/>
        <w:sz w:val="22"/>
        <w:u w:val="none"/>
        <w:vertAlign w:val="baseline"/>
      </w:rPr>
    </w:lvl>
    <w:lvl w:ilvl="7">
      <w:start w:val="1"/>
      <w:numFmt w:val="bullet"/>
      <w:lvlText w:val="○"/>
      <w:lvlJc w:val="left"/>
      <w:pPr>
        <w:ind w:left="5760" w:firstLine="5400"/>
      </w:pPr>
      <w:rPr>
        <w:rFonts w:ascii="Arial Narrow" w:eastAsia="Arial Narrow" w:hAnsi="Arial Narrow" w:cs="Arial Narrow"/>
        <w:b w:val="0"/>
        <w:i w:val="0"/>
        <w:smallCaps w:val="0"/>
        <w:strike w:val="0"/>
        <w:color w:val="000000"/>
        <w:sz w:val="22"/>
        <w:u w:val="none"/>
        <w:vertAlign w:val="baseline"/>
      </w:rPr>
    </w:lvl>
    <w:lvl w:ilvl="8">
      <w:start w:val="1"/>
      <w:numFmt w:val="bullet"/>
      <w:lvlText w:val="■"/>
      <w:lvlJc w:val="left"/>
      <w:pPr>
        <w:ind w:left="6480" w:firstLine="6120"/>
      </w:pPr>
      <w:rPr>
        <w:rFonts w:ascii="Arial Narrow" w:eastAsia="Arial Narrow" w:hAnsi="Arial Narrow" w:cs="Arial Narrow"/>
        <w:b w:val="0"/>
        <w:i w:val="0"/>
        <w:smallCaps w:val="0"/>
        <w:strike w:val="0"/>
        <w:color w:val="000000"/>
        <w:sz w:val="22"/>
        <w:u w:val="none"/>
        <w:vertAlign w:val="baseline"/>
      </w:rPr>
    </w:lvl>
  </w:abstractNum>
  <w:abstractNum w:abstractNumId="1">
    <w:nsid w:val="7836060C"/>
    <w:multiLevelType w:val="singleLevel"/>
    <w:tmpl w:val="69B26182"/>
    <w:lvl w:ilvl="0">
      <w:start w:val="1"/>
      <w:numFmt w:val="decimal"/>
      <w:lvlText w:val="%1."/>
      <w:legacy w:legacy="1" w:legacySpace="0" w:legacyIndent="0"/>
      <w:lvlJc w:val="left"/>
      <w:rPr>
        <w:rFonts w:ascii="Calibri" w:hAnsi="Calibri"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E794C"/>
    <w:rsid w:val="006E7AED"/>
    <w:rsid w:val="006F50B4"/>
    <w:rsid w:val="007F018C"/>
    <w:rsid w:val="0091512F"/>
    <w:rsid w:val="00B9710B"/>
    <w:rsid w:val="00BF7886"/>
    <w:rsid w:val="00FD7AF3"/>
    <w:rsid w:val="00FE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794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94C"/>
    <w:pPr>
      <w:tabs>
        <w:tab w:val="center" w:pos="4680"/>
        <w:tab w:val="right" w:pos="9360"/>
      </w:tabs>
      <w:spacing w:after="0" w:line="240" w:lineRule="auto"/>
    </w:pPr>
    <w:rPr>
      <w:rFonts w:eastAsia="Times New Roman" w:cs="Times New Roman"/>
      <w:color w:val="auto"/>
    </w:rPr>
  </w:style>
  <w:style w:type="character" w:customStyle="1" w:styleId="HeaderChar">
    <w:name w:val="Header Char"/>
    <w:basedOn w:val="DefaultParagraphFont"/>
    <w:link w:val="Header"/>
    <w:rsid w:val="00FE794C"/>
    <w:rPr>
      <w:rFonts w:ascii="Calibri" w:eastAsia="Times New Roman" w:hAnsi="Calibri" w:cs="Times New Roman"/>
    </w:rPr>
  </w:style>
  <w:style w:type="paragraph" w:styleId="BodyText">
    <w:name w:val="Body Text"/>
    <w:basedOn w:val="Normal"/>
    <w:link w:val="BodyTextChar"/>
    <w:semiHidden/>
    <w:rsid w:val="00FE794C"/>
    <w:rPr>
      <w:rFonts w:ascii="Times New Roman" w:eastAsia="Times New Roman" w:hAnsi="Times New Roman" w:cs="Times New Roman"/>
      <w:color w:val="auto"/>
      <w:sz w:val="24"/>
    </w:rPr>
  </w:style>
  <w:style w:type="character" w:customStyle="1" w:styleId="BodyTextChar">
    <w:name w:val="Body Text Char"/>
    <w:basedOn w:val="DefaultParagraphFont"/>
    <w:link w:val="BodyText"/>
    <w:semiHidden/>
    <w:rsid w:val="00FE794C"/>
    <w:rPr>
      <w:rFonts w:ascii="Times New Roman" w:eastAsia="Times New Roman" w:hAnsi="Times New Roman" w:cs="Times New Roman"/>
      <w:sz w:val="24"/>
    </w:rPr>
  </w:style>
  <w:style w:type="paragraph" w:styleId="BodyTextIndent">
    <w:name w:val="Body Text Indent"/>
    <w:basedOn w:val="Normal"/>
    <w:link w:val="BodyTextIndentChar"/>
    <w:semiHidden/>
    <w:rsid w:val="00FE794C"/>
    <w:rPr>
      <w:rFonts w:ascii="Times New Roman" w:eastAsia="Times New Roman" w:hAnsi="Times New Roman" w:cs="Times New Roman"/>
      <w:b/>
      <w:bCs/>
      <w:color w:val="auto"/>
      <w:sz w:val="24"/>
    </w:rPr>
  </w:style>
  <w:style w:type="character" w:customStyle="1" w:styleId="BodyTextIndentChar">
    <w:name w:val="Body Text Indent Char"/>
    <w:basedOn w:val="DefaultParagraphFont"/>
    <w:link w:val="BodyTextIndent"/>
    <w:semiHidden/>
    <w:rsid w:val="00FE794C"/>
    <w:rPr>
      <w:rFonts w:ascii="Times New Roman" w:eastAsia="Times New Roman" w:hAnsi="Times New Roman" w:cs="Times New Roman"/>
      <w:b/>
      <w:bCs/>
      <w:sz w:val="24"/>
    </w:rPr>
  </w:style>
  <w:style w:type="character" w:styleId="Hyperlink">
    <w:name w:val="Hyperlink"/>
    <w:unhideWhenUsed/>
    <w:rsid w:val="00FE794C"/>
    <w:rPr>
      <w:color w:val="0000FF"/>
      <w:u w:val="single"/>
    </w:rPr>
  </w:style>
  <w:style w:type="paragraph" w:styleId="ListParagraph">
    <w:name w:val="List Paragraph"/>
    <w:basedOn w:val="Normal"/>
    <w:qFormat/>
    <w:rsid w:val="00FE794C"/>
    <w:pPr>
      <w:ind w:left="720"/>
      <w:contextualSpacing/>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worksheets.com/languageartsworksheets/parts-of-speech-worksheets/" TargetMode="External"/><Relationship Id="rId13" Type="http://schemas.openxmlformats.org/officeDocument/2006/relationships/hyperlink" Target="http://lcsessentiallyscience.wikispaces.com/4th+Grade+Science" TargetMode="External"/><Relationship Id="rId3" Type="http://schemas.openxmlformats.org/officeDocument/2006/relationships/settings" Target="settings.xml"/><Relationship Id="rId7" Type="http://schemas.openxmlformats.org/officeDocument/2006/relationships/hyperlink" Target="http://www.ereadingworksheets.com/free-grammar-worksheets/prepositions-worksheet.pdf" TargetMode="External"/><Relationship Id="rId12" Type="http://schemas.openxmlformats.org/officeDocument/2006/relationships/hyperlink" Target="http://www.nchistoricsites.org/bentonvi/bentonvi.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adworks.org/user/alignment" TargetMode="External"/><Relationship Id="rId11" Type="http://schemas.openxmlformats.org/officeDocument/2006/relationships/hyperlink" Target="http://www.nps.gov/guco/index.htm" TargetMode="External"/><Relationship Id="rId5" Type="http://schemas.openxmlformats.org/officeDocument/2006/relationships/hyperlink" Target="http://www.nytimes.com/2011/05/19/us/19gator.html" TargetMode="External"/><Relationship Id="rId15" Type="http://schemas.openxmlformats.org/officeDocument/2006/relationships/fontTable" Target="fontTable.xml"/><Relationship Id="rId10" Type="http://schemas.openxmlformats.org/officeDocument/2006/relationships/hyperlink" Target="http://www.nchistoricsites.org/town/town.htm" TargetMode="External"/><Relationship Id="rId4" Type="http://schemas.openxmlformats.org/officeDocument/2006/relationships/webSettings" Target="webSettings.xml"/><Relationship Id="rId9" Type="http://schemas.openxmlformats.org/officeDocument/2006/relationships/hyperlink" Target="http://www.greatsource.com/iwrite/tutorials/microsoft_learning_essentials/SCHOOL~2.HTM" TargetMode="External"/><Relationship Id="rId14" Type="http://schemas.openxmlformats.org/officeDocument/2006/relationships/hyperlink" Target="http://www.youtube.com/watch?v=rg-XFXdtZ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10010</Characters>
  <Application>Microsoft Office Word</Application>
  <DocSecurity>0</DocSecurity>
  <Lines>83</Lines>
  <Paragraphs>23</Paragraphs>
  <ScaleCrop>false</ScaleCrop>
  <Company>Hewlett-Packard</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Teacher</cp:lastModifiedBy>
  <cp:revision>2</cp:revision>
  <dcterms:created xsi:type="dcterms:W3CDTF">2013-07-29T19:12:00Z</dcterms:created>
  <dcterms:modified xsi:type="dcterms:W3CDTF">2013-07-29T19:12:00Z</dcterms:modified>
</cp:coreProperties>
</file>